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003025" w:rsidRDefault="0028588C" w:rsidP="0071748C">
      <w:pPr>
        <w:jc w:val="center"/>
        <w:rPr>
          <w:b/>
          <w:bCs/>
          <w:noProof/>
          <w:szCs w:val="24"/>
        </w:rPr>
      </w:pPr>
      <w:r w:rsidRPr="00003025">
        <w:rPr>
          <w:b/>
          <w:bCs/>
          <w:noProof/>
          <w:szCs w:val="24"/>
        </w:rPr>
        <w:t>T.C</w:t>
      </w:r>
    </w:p>
    <w:p w:rsidR="0028588C" w:rsidRPr="00003025" w:rsidRDefault="00003025" w:rsidP="0071748C">
      <w:pPr>
        <w:jc w:val="center"/>
        <w:rPr>
          <w:b/>
          <w:bCs/>
          <w:noProof/>
          <w:szCs w:val="24"/>
        </w:rPr>
      </w:pPr>
      <w:r w:rsidRPr="00003025">
        <w:rPr>
          <w:b/>
          <w:bCs/>
          <w:noProof/>
          <w:szCs w:val="24"/>
        </w:rPr>
        <w:t xml:space="preserve">KARABAĞLAR </w:t>
      </w:r>
      <w:r w:rsidR="0028588C" w:rsidRPr="00003025">
        <w:rPr>
          <w:b/>
          <w:bCs/>
          <w:noProof/>
          <w:szCs w:val="24"/>
        </w:rPr>
        <w:t>KAYMAKAMLIĞI</w:t>
      </w:r>
    </w:p>
    <w:p w:rsidR="0028588C" w:rsidRPr="00E22B8A" w:rsidRDefault="00762028" w:rsidP="0071748C">
      <w:pPr>
        <w:jc w:val="center"/>
        <w:rPr>
          <w:b/>
          <w:bCs/>
          <w:noProof/>
          <w:szCs w:val="24"/>
        </w:rPr>
      </w:pPr>
      <w:r>
        <w:rPr>
          <w:b/>
          <w:bCs/>
          <w:noProof/>
          <w:szCs w:val="24"/>
        </w:rPr>
        <w:t>LİMONTEPE SENİYE HASAN SARAY</w:t>
      </w:r>
      <w:r w:rsidR="00003025" w:rsidRPr="00003025">
        <w:rPr>
          <w:b/>
          <w:bCs/>
          <w:noProof/>
          <w:szCs w:val="24"/>
        </w:rPr>
        <w:t xml:space="preserve"> İLK</w:t>
      </w:r>
      <w:r w:rsidR="0028588C" w:rsidRPr="00003025">
        <w:rPr>
          <w:b/>
          <w:bCs/>
          <w:noProof/>
          <w:szCs w:val="24"/>
        </w:rPr>
        <w:t>OKULU MÜDÜRLÜĞÜ</w:t>
      </w:r>
    </w:p>
    <w:p w:rsidR="0028588C" w:rsidRPr="00A47F2F" w:rsidRDefault="0028588C" w:rsidP="00003025">
      <w:pPr>
        <w:jc w:val="both"/>
        <w:rPr>
          <w:b/>
          <w:bCs/>
          <w:noProof/>
          <w:szCs w:val="24"/>
        </w:rPr>
      </w:pPr>
    </w:p>
    <w:p w:rsidR="0028588C" w:rsidRPr="00A47F2F" w:rsidRDefault="0028588C" w:rsidP="00003025">
      <w:pPr>
        <w:jc w:val="both"/>
        <w:rPr>
          <w:b/>
          <w:bCs/>
          <w:noProof/>
          <w:szCs w:val="24"/>
        </w:rPr>
      </w:pPr>
    </w:p>
    <w:p w:rsidR="0028588C" w:rsidRPr="00A47F2F" w:rsidRDefault="0028588C" w:rsidP="00003025">
      <w:pPr>
        <w:jc w:val="both"/>
        <w:rPr>
          <w:b/>
          <w:bCs/>
          <w:noProof/>
          <w:szCs w:val="24"/>
        </w:rPr>
      </w:pPr>
    </w:p>
    <w:p w:rsidR="0028588C" w:rsidRPr="00A47F2F" w:rsidRDefault="0028588C" w:rsidP="00003025">
      <w:pPr>
        <w:jc w:val="both"/>
        <w:rPr>
          <w:b/>
          <w:bCs/>
          <w:noProof/>
          <w:szCs w:val="24"/>
        </w:rPr>
      </w:pPr>
    </w:p>
    <w:p w:rsidR="0028588C" w:rsidRPr="00A47F2F" w:rsidRDefault="0028588C" w:rsidP="00003025">
      <w:pPr>
        <w:jc w:val="both"/>
        <w:rPr>
          <w:b/>
          <w:bCs/>
          <w:noProof/>
          <w:szCs w:val="24"/>
        </w:rPr>
      </w:pPr>
    </w:p>
    <w:p w:rsidR="00E22B8A" w:rsidRDefault="00E22B8A" w:rsidP="00003025">
      <w:pPr>
        <w:jc w:val="both"/>
        <w:rPr>
          <w:b/>
          <w:bCs/>
          <w:noProof/>
          <w:sz w:val="40"/>
          <w:szCs w:val="24"/>
        </w:rPr>
      </w:pPr>
    </w:p>
    <w:p w:rsidR="0028588C" w:rsidRPr="00003025" w:rsidRDefault="0028588C" w:rsidP="0071748C">
      <w:pPr>
        <w:jc w:val="center"/>
        <w:rPr>
          <w:b/>
          <w:bCs/>
          <w:noProof/>
          <w:sz w:val="72"/>
          <w:szCs w:val="72"/>
        </w:rPr>
      </w:pPr>
      <w:r w:rsidRPr="00003025">
        <w:rPr>
          <w:b/>
          <w:bCs/>
          <w:noProof/>
          <w:sz w:val="72"/>
          <w:szCs w:val="72"/>
        </w:rPr>
        <w:t>2019-2023 STRATEJİK PLANI</w:t>
      </w:r>
    </w:p>
    <w:p w:rsidR="00FB43DB" w:rsidRPr="00A47F2F" w:rsidRDefault="00FB43DB" w:rsidP="00003025">
      <w:pPr>
        <w:jc w:val="both"/>
        <w:rPr>
          <w:b/>
          <w:bCs/>
          <w:noProof/>
          <w:szCs w:val="24"/>
        </w:rPr>
      </w:pPr>
    </w:p>
    <w:p w:rsidR="00FB43DB" w:rsidRPr="00A47F2F" w:rsidRDefault="00FB43DB" w:rsidP="00003025">
      <w:pPr>
        <w:jc w:val="both"/>
        <w:rPr>
          <w:b/>
          <w:bCs/>
          <w:noProof/>
          <w:szCs w:val="24"/>
        </w:rPr>
      </w:pPr>
    </w:p>
    <w:p w:rsidR="00FB43DB" w:rsidRPr="00A47F2F" w:rsidRDefault="00E22B8A" w:rsidP="00003025">
      <w:pPr>
        <w:jc w:val="both"/>
        <w:rPr>
          <w:b/>
          <w:bCs/>
          <w:noProof/>
          <w:szCs w:val="24"/>
        </w:rPr>
      </w:pPr>
      <w:r>
        <w:rPr>
          <w:b/>
          <w:bCs/>
          <w:noProof/>
          <w:szCs w:val="24"/>
        </w:rPr>
        <w:br w:type="page"/>
      </w:r>
      <w:r w:rsidR="0023399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003025">
      <w:pPr>
        <w:jc w:val="both"/>
        <w:rPr>
          <w:b/>
          <w:bCs/>
          <w:noProof/>
          <w:szCs w:val="24"/>
        </w:rPr>
      </w:pPr>
    </w:p>
    <w:p w:rsidR="00FD02BB" w:rsidRDefault="008374DA" w:rsidP="00A24CC9">
      <w:pPr>
        <w:pStyle w:val="Balk1"/>
        <w:ind w:right="1"/>
        <w:rPr>
          <w:bCs/>
          <w:noProof/>
          <w:sz w:val="24"/>
          <w:szCs w:val="24"/>
        </w:rPr>
      </w:pPr>
      <w:r w:rsidRPr="00A47F2F">
        <w:rPr>
          <w:bCs/>
          <w:noProof/>
          <w:sz w:val="24"/>
          <w:szCs w:val="24"/>
        </w:rPr>
        <w:br w:type="page"/>
      </w:r>
      <w:bookmarkStart w:id="0" w:name="_Toc535331123"/>
      <w:r w:rsidR="00FD02BB">
        <w:rPr>
          <w:bCs/>
          <w:noProof/>
          <w:sz w:val="24"/>
          <w:szCs w:val="24"/>
        </w:rPr>
        <w:lastRenderedPageBreak/>
        <w:drawing>
          <wp:inline distT="0" distB="0" distL="0" distR="0">
            <wp:extent cx="8553450" cy="4999355"/>
            <wp:effectExtent l="19050" t="0" r="0" b="0"/>
            <wp:docPr id="3" name="2 Resim" descr="limon 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on okul.jpg"/>
                    <pic:cNvPicPr/>
                  </pic:nvPicPr>
                  <pic:blipFill>
                    <a:blip r:embed="rId9" cstate="print"/>
                    <a:stretch>
                      <a:fillRect/>
                    </a:stretch>
                  </pic:blipFill>
                  <pic:spPr>
                    <a:xfrm>
                      <a:off x="0" y="0"/>
                      <a:ext cx="8553450" cy="4999355"/>
                    </a:xfrm>
                    <a:prstGeom prst="rect">
                      <a:avLst/>
                    </a:prstGeom>
                  </pic:spPr>
                </pic:pic>
              </a:graphicData>
            </a:graphic>
          </wp:inline>
        </w:drawing>
      </w:r>
    </w:p>
    <w:p w:rsidR="00FD02BB" w:rsidRDefault="00FD02BB" w:rsidP="00A24CC9">
      <w:pPr>
        <w:pStyle w:val="Balk1"/>
        <w:ind w:right="1"/>
        <w:rPr>
          <w:szCs w:val="24"/>
        </w:rPr>
      </w:pPr>
    </w:p>
    <w:p w:rsidR="00A24CC9" w:rsidRDefault="00FD02BB" w:rsidP="00A24CC9">
      <w:pPr>
        <w:pStyle w:val="Balk1"/>
        <w:ind w:right="1"/>
        <w:rPr>
          <w:szCs w:val="24"/>
        </w:rPr>
      </w:pPr>
      <w:r>
        <w:rPr>
          <w:noProof/>
          <w:szCs w:val="24"/>
        </w:rPr>
        <w:lastRenderedPageBreak/>
        <w:drawing>
          <wp:anchor distT="0" distB="0" distL="114300" distR="114300" simplePos="0" relativeHeight="251659264" behindDoc="0" locked="0" layoutInCell="1" allowOverlap="1">
            <wp:simplePos x="0" y="0"/>
            <wp:positionH relativeFrom="column">
              <wp:posOffset>176530</wp:posOffset>
            </wp:positionH>
            <wp:positionV relativeFrom="paragraph">
              <wp:posOffset>433705</wp:posOffset>
            </wp:positionV>
            <wp:extent cx="3590925" cy="4733925"/>
            <wp:effectExtent l="19050" t="0" r="9525" b="0"/>
            <wp:wrapNone/>
            <wp:docPr id="4" name="Resim 4" descr="IMAG0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0893"/>
                    <pic:cNvPicPr>
                      <a:picLocks noChangeAspect="1" noChangeArrowheads="1"/>
                    </pic:cNvPicPr>
                  </pic:nvPicPr>
                  <pic:blipFill>
                    <a:blip r:embed="rId10" cstate="print"/>
                    <a:stretch>
                      <a:fillRect/>
                    </a:stretch>
                  </pic:blipFill>
                  <pic:spPr bwMode="auto">
                    <a:xfrm>
                      <a:off x="0" y="0"/>
                      <a:ext cx="3590925" cy="4733925"/>
                    </a:xfrm>
                    <a:prstGeom prst="rect">
                      <a:avLst/>
                    </a:prstGeom>
                    <a:noFill/>
                    <a:ln w="9525">
                      <a:noFill/>
                      <a:miter lim="800000"/>
                      <a:headEnd/>
                      <a:tailEnd/>
                    </a:ln>
                  </pic:spPr>
                </pic:pic>
              </a:graphicData>
            </a:graphic>
          </wp:anchor>
        </w:drawing>
      </w:r>
      <w:r w:rsidR="00A24CC9" w:rsidRPr="00A47F2F">
        <w:rPr>
          <w:szCs w:val="24"/>
        </w:rPr>
        <w:t>Sunuş</w:t>
      </w:r>
      <w:bookmarkEnd w:id="0"/>
    </w:p>
    <w:p w:rsidR="0008180C" w:rsidRDefault="0008180C" w:rsidP="0008180C">
      <w:pPr>
        <w:tabs>
          <w:tab w:val="left" w:pos="7797"/>
        </w:tabs>
        <w:spacing w:line="240" w:lineRule="auto"/>
        <w:ind w:left="6379" w:right="851" w:firstLine="701"/>
        <w:jc w:val="both"/>
        <w:rPr>
          <w:rFonts w:eastAsia="Adobe Garamond Pro Bold"/>
          <w:color w:val="000000"/>
          <w:szCs w:val="24"/>
        </w:rPr>
      </w:pPr>
      <w:r>
        <w:rPr>
          <w:rFonts w:eastAsia="Adobe Garamond Pro Bold"/>
          <w:color w:val="000000"/>
          <w:szCs w:val="24"/>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 </w:t>
      </w:r>
    </w:p>
    <w:p w:rsidR="0008180C" w:rsidRDefault="0008180C" w:rsidP="0008180C">
      <w:pPr>
        <w:tabs>
          <w:tab w:val="left" w:pos="7797"/>
        </w:tabs>
        <w:spacing w:line="240" w:lineRule="auto"/>
        <w:ind w:left="6379" w:right="851" w:firstLine="709"/>
        <w:jc w:val="both"/>
        <w:rPr>
          <w:rFonts w:eastAsia="Adobe Garamond Pro Bold"/>
          <w:color w:val="000000"/>
          <w:szCs w:val="24"/>
        </w:rPr>
      </w:pPr>
      <w:r>
        <w:rPr>
          <w:rFonts w:eastAsia="Adobe Garamond Pro Bold"/>
          <w:color w:val="000000"/>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08180C" w:rsidRDefault="0008180C" w:rsidP="0008180C">
      <w:pPr>
        <w:tabs>
          <w:tab w:val="left" w:pos="7797"/>
        </w:tabs>
        <w:spacing w:after="0" w:line="240" w:lineRule="auto"/>
        <w:ind w:left="6372" w:right="851"/>
        <w:jc w:val="both"/>
        <w:rPr>
          <w:szCs w:val="24"/>
        </w:rPr>
      </w:pPr>
      <w:r>
        <w:rPr>
          <w:rFonts w:eastAsia="Adobe Garamond Pro Bold"/>
          <w:color w:val="000000"/>
          <w:szCs w:val="24"/>
        </w:rPr>
        <w:t xml:space="preserve">         Bizim bu vizyonumuzda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 umarım devletimize faydalı, milletimize bağlı bireyler yetiştirmeye devam edeceğiz</w:t>
      </w:r>
    </w:p>
    <w:p w:rsidR="00A24CC9" w:rsidRPr="000A1E8B" w:rsidRDefault="00A24CC9" w:rsidP="00A24CC9">
      <w:pPr>
        <w:widowControl w:val="0"/>
        <w:spacing w:after="0" w:line="264" w:lineRule="auto"/>
        <w:ind w:left="1416" w:right="426"/>
        <w:jc w:val="right"/>
        <w:outlineLvl w:val="8"/>
        <w:rPr>
          <w:rFonts w:eastAsia="Adobe Garamond Pro Bold"/>
          <w:b/>
          <w:bCs/>
          <w:spacing w:val="-1"/>
          <w:sz w:val="22"/>
          <w:szCs w:val="22"/>
        </w:rPr>
      </w:pPr>
    </w:p>
    <w:p w:rsidR="00A24CC9" w:rsidRPr="000A1E8B" w:rsidRDefault="00A24CC9" w:rsidP="00A24CC9">
      <w:pPr>
        <w:spacing w:after="0" w:line="240" w:lineRule="auto"/>
        <w:ind w:right="1134" w:firstLine="708"/>
        <w:jc w:val="right"/>
        <w:rPr>
          <w:rFonts w:eastAsia="Adobe Garamond Pro Bold"/>
          <w:sz w:val="22"/>
          <w:szCs w:val="22"/>
        </w:rPr>
      </w:pPr>
      <w:r>
        <w:rPr>
          <w:rFonts w:eastAsia="Adobe Garamond Pro Bold"/>
          <w:sz w:val="22"/>
          <w:szCs w:val="22"/>
        </w:rPr>
        <w:t>Gökçe KARA</w:t>
      </w:r>
    </w:p>
    <w:p w:rsidR="00A24CC9" w:rsidRPr="000A1E8B" w:rsidRDefault="00A24CC9" w:rsidP="00A24CC9">
      <w:pPr>
        <w:ind w:right="1134"/>
        <w:jc w:val="right"/>
        <w:rPr>
          <w:rFonts w:eastAsia="Adobe Garamond Pro Bold"/>
          <w:sz w:val="22"/>
          <w:szCs w:val="22"/>
        </w:rPr>
      </w:pPr>
      <w:r w:rsidRPr="000A1E8B">
        <w:rPr>
          <w:rFonts w:eastAsia="Adobe Garamond Pro Bold"/>
          <w:sz w:val="22"/>
          <w:szCs w:val="22"/>
        </w:rPr>
        <w:t>Okul Müdürü</w:t>
      </w:r>
    </w:p>
    <w:p w:rsidR="00A00851" w:rsidRPr="00517C31" w:rsidRDefault="00A00851" w:rsidP="00A00851">
      <w:pPr>
        <w:pStyle w:val="Balk1"/>
        <w:jc w:val="both"/>
        <w:rPr>
          <w:sz w:val="24"/>
        </w:rPr>
      </w:pPr>
      <w:bookmarkStart w:id="1" w:name="_Toc531097531"/>
      <w:r w:rsidRPr="00517C31">
        <w:lastRenderedPageBreak/>
        <w:t>İçindekiler</w:t>
      </w:r>
      <w:bookmarkEnd w:id="1"/>
    </w:p>
    <w:p w:rsidR="00A00851" w:rsidRPr="00517C31" w:rsidRDefault="00FE7770" w:rsidP="00A00851">
      <w:pPr>
        <w:pStyle w:val="T1"/>
        <w:tabs>
          <w:tab w:val="right" w:leader="dot" w:pos="13994"/>
        </w:tabs>
        <w:jc w:val="both"/>
        <w:rPr>
          <w:rFonts w:ascii="Book Antiqua" w:hAnsi="Book Antiqua"/>
          <w:b w:val="0"/>
          <w:bCs w:val="0"/>
          <w:caps w:val="0"/>
          <w:noProof/>
          <w:sz w:val="22"/>
          <w:szCs w:val="22"/>
        </w:rPr>
      </w:pPr>
      <w:r w:rsidRPr="00FE7770">
        <w:rPr>
          <w:rFonts w:ascii="Book Antiqua" w:hAnsi="Book Antiqua"/>
          <w:b w:val="0"/>
          <w:bCs w:val="0"/>
          <w:i/>
          <w:iCs/>
          <w:szCs w:val="24"/>
        </w:rPr>
        <w:fldChar w:fldCharType="begin"/>
      </w:r>
      <w:r w:rsidR="00A00851" w:rsidRPr="00517C31">
        <w:rPr>
          <w:rFonts w:ascii="Book Antiqua" w:hAnsi="Book Antiqua"/>
          <w:b w:val="0"/>
          <w:bCs w:val="0"/>
          <w:i/>
          <w:iCs/>
          <w:szCs w:val="24"/>
        </w:rPr>
        <w:instrText xml:space="preserve"> TOC \o "1-2" \h \z \u </w:instrText>
      </w:r>
      <w:r w:rsidRPr="00FE7770">
        <w:rPr>
          <w:rFonts w:ascii="Book Antiqua" w:hAnsi="Book Antiqua"/>
          <w:b w:val="0"/>
          <w:bCs w:val="0"/>
          <w:i/>
          <w:iCs/>
          <w:szCs w:val="24"/>
        </w:rPr>
        <w:fldChar w:fldCharType="separate"/>
      </w:r>
      <w:hyperlink w:anchor="_Toc531097530" w:history="1">
        <w:r w:rsidR="00A00851" w:rsidRPr="00517C31">
          <w:rPr>
            <w:rStyle w:val="Kpr"/>
            <w:rFonts w:ascii="Book Antiqua" w:eastAsia="SimSun" w:hAnsi="Book Antiqua"/>
            <w:noProof/>
          </w:rPr>
          <w:t>Sunuş</w:t>
        </w:r>
        <w:r w:rsidR="00A00851" w:rsidRPr="00517C31">
          <w:rPr>
            <w:rFonts w:ascii="Book Antiqua" w:hAnsi="Book Antiqua"/>
            <w:noProof/>
            <w:webHidden/>
          </w:rPr>
          <w:tab/>
        </w:r>
      </w:hyperlink>
      <w:r w:rsidR="00A00851" w:rsidRPr="00517C31">
        <w:rPr>
          <w:rFonts w:ascii="Book Antiqua" w:hAnsi="Book Antiqua"/>
        </w:rPr>
        <w:t>4</w:t>
      </w:r>
    </w:p>
    <w:p w:rsidR="00A00851" w:rsidRPr="00517C31" w:rsidRDefault="00FE7770" w:rsidP="00A00851">
      <w:pPr>
        <w:pStyle w:val="T1"/>
        <w:tabs>
          <w:tab w:val="right" w:leader="dot" w:pos="13994"/>
        </w:tabs>
        <w:jc w:val="both"/>
        <w:rPr>
          <w:rFonts w:ascii="Book Antiqua" w:hAnsi="Book Antiqua"/>
          <w:b w:val="0"/>
          <w:bCs w:val="0"/>
          <w:caps w:val="0"/>
          <w:noProof/>
          <w:sz w:val="22"/>
          <w:szCs w:val="22"/>
        </w:rPr>
      </w:pPr>
      <w:hyperlink w:anchor="_Toc531097531" w:history="1">
        <w:r w:rsidR="00A00851" w:rsidRPr="00517C31">
          <w:rPr>
            <w:rStyle w:val="Kpr"/>
            <w:rFonts w:ascii="Book Antiqua" w:eastAsia="SimSun" w:hAnsi="Book Antiqua"/>
            <w:noProof/>
          </w:rPr>
          <w:t>İçindekiler</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_Toc531097531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5</w:t>
        </w:r>
        <w:r w:rsidRPr="00517C31">
          <w:rPr>
            <w:rFonts w:ascii="Book Antiqua" w:hAnsi="Book Antiqua"/>
            <w:noProof/>
            <w:webHidden/>
          </w:rPr>
          <w:fldChar w:fldCharType="end"/>
        </w:r>
      </w:hyperlink>
    </w:p>
    <w:p w:rsidR="00A00851" w:rsidRPr="00517C31" w:rsidRDefault="00FE7770" w:rsidP="00A00851">
      <w:pPr>
        <w:pStyle w:val="T1"/>
        <w:tabs>
          <w:tab w:val="right" w:leader="dot" w:pos="13994"/>
        </w:tabs>
        <w:jc w:val="both"/>
        <w:rPr>
          <w:rFonts w:ascii="Book Antiqua" w:hAnsi="Book Antiqua"/>
          <w:b w:val="0"/>
          <w:bCs w:val="0"/>
          <w:caps w:val="0"/>
          <w:noProof/>
          <w:sz w:val="22"/>
          <w:szCs w:val="22"/>
        </w:rPr>
      </w:pPr>
      <w:hyperlink w:anchor="_Toc531097532" w:history="1">
        <w:r w:rsidR="00A00851" w:rsidRPr="00517C31">
          <w:rPr>
            <w:rStyle w:val="Kpr"/>
            <w:rFonts w:ascii="Book Antiqua" w:eastAsia="SimSun" w:hAnsi="Book Antiqua"/>
            <w:noProof/>
          </w:rPr>
          <w:t>BÖLÜM I: GİRİŞ ve PLAN HAZIRLIK SÜRECİ</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_Toc531097532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6</w:t>
        </w:r>
        <w:r w:rsidRPr="00517C31">
          <w:rPr>
            <w:rFonts w:ascii="Book Antiqua" w:hAnsi="Book Antiqua"/>
            <w:noProof/>
            <w:webHidden/>
          </w:rPr>
          <w:fldChar w:fldCharType="end"/>
        </w:r>
      </w:hyperlink>
    </w:p>
    <w:p w:rsidR="00A00851" w:rsidRPr="00517C31" w:rsidRDefault="00FE7770" w:rsidP="00A00851">
      <w:pPr>
        <w:pStyle w:val="T1"/>
        <w:tabs>
          <w:tab w:val="right" w:leader="dot" w:pos="13994"/>
        </w:tabs>
        <w:jc w:val="both"/>
        <w:rPr>
          <w:rFonts w:ascii="Book Antiqua" w:hAnsi="Book Antiqua"/>
          <w:b w:val="0"/>
          <w:bCs w:val="0"/>
          <w:caps w:val="0"/>
          <w:noProof/>
          <w:sz w:val="22"/>
          <w:szCs w:val="22"/>
        </w:rPr>
      </w:pPr>
      <w:hyperlink w:anchor="_Toc531097533" w:history="1">
        <w:r w:rsidR="00A00851" w:rsidRPr="00517C31">
          <w:rPr>
            <w:rStyle w:val="Kpr"/>
            <w:rFonts w:ascii="Book Antiqua" w:eastAsia="SimSun" w:hAnsi="Book Antiqua"/>
            <w:noProof/>
          </w:rPr>
          <w:t xml:space="preserve">BÖLÜM II: </w:t>
        </w:r>
        <w:r w:rsidR="00A00851" w:rsidRPr="00517C31">
          <w:rPr>
            <w:rStyle w:val="Kpr"/>
            <w:rFonts w:ascii="Book Antiqua" w:eastAsia="Calibri" w:hAnsi="Book Antiqua"/>
            <w:noProof/>
          </w:rPr>
          <w:t>DURUM ANALİZİ</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_Toc531097533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7</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34" w:history="1">
        <w:r w:rsidR="00A00851" w:rsidRPr="00517C31">
          <w:rPr>
            <w:rStyle w:val="Kpr"/>
            <w:rFonts w:ascii="Book Antiqua" w:eastAsia="SimSun" w:hAnsi="Book Antiqua"/>
            <w:noProof/>
          </w:rPr>
          <w:t xml:space="preserve">Okulun Kısa Tanıtımı </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_Toc531097534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7</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35" w:history="1">
        <w:r w:rsidR="00A00851" w:rsidRPr="00517C31">
          <w:rPr>
            <w:rStyle w:val="Kpr"/>
            <w:rFonts w:ascii="Book Antiqua" w:eastAsia="SimSun" w:hAnsi="Book Antiqua"/>
            <w:noProof/>
          </w:rPr>
          <w:t>Okulun Mevcut Durumu: Temel İstatistikler</w:t>
        </w:r>
        <w:r w:rsidR="00A00851" w:rsidRPr="00517C31">
          <w:rPr>
            <w:rFonts w:ascii="Book Antiqua" w:hAnsi="Book Antiqua"/>
            <w:noProof/>
            <w:webHidden/>
          </w:rPr>
          <w:tab/>
          <w:t>7</w:t>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36" w:history="1">
        <w:r w:rsidR="00A00851" w:rsidRPr="00517C31">
          <w:rPr>
            <w:rStyle w:val="Kpr"/>
            <w:rFonts w:ascii="Book Antiqua" w:eastAsia="SimSun" w:hAnsi="Book Antiqua"/>
            <w:noProof/>
          </w:rPr>
          <w:t>PAYDAŞ ANALİZİ</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_Toc531097536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13</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37" w:history="1">
        <w:r w:rsidR="00A00851" w:rsidRPr="00517C31">
          <w:rPr>
            <w:rStyle w:val="Kpr"/>
            <w:rFonts w:ascii="Book Antiqua" w:eastAsia="SimSun" w:hAnsi="Book Antiqua"/>
            <w:noProof/>
          </w:rPr>
          <w:t>GZFT (Güçlü, Zayıf, Fırsat, Tehdit) Analizi</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_Toc531097537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17</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38" w:history="1">
        <w:r w:rsidR="00A00851" w:rsidRPr="00517C31">
          <w:rPr>
            <w:rStyle w:val="Kpr"/>
            <w:rFonts w:ascii="Book Antiqua" w:eastAsia="SimSun" w:hAnsi="Book Antiqua"/>
            <w:noProof/>
          </w:rPr>
          <w:t>Gelişim ve Sorun Alanları</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_Toc531097538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22</w:t>
        </w:r>
        <w:r w:rsidRPr="00517C31">
          <w:rPr>
            <w:rFonts w:ascii="Book Antiqua" w:hAnsi="Book Antiqua"/>
            <w:noProof/>
            <w:webHidden/>
          </w:rPr>
          <w:fldChar w:fldCharType="end"/>
        </w:r>
      </w:hyperlink>
    </w:p>
    <w:p w:rsidR="00A00851" w:rsidRPr="00517C31" w:rsidRDefault="00FE7770" w:rsidP="00A00851">
      <w:pPr>
        <w:pStyle w:val="T1"/>
        <w:tabs>
          <w:tab w:val="right" w:leader="dot" w:pos="13994"/>
        </w:tabs>
        <w:jc w:val="both"/>
        <w:rPr>
          <w:rFonts w:ascii="Book Antiqua" w:hAnsi="Book Antiqua"/>
          <w:b w:val="0"/>
          <w:bCs w:val="0"/>
          <w:caps w:val="0"/>
          <w:noProof/>
          <w:sz w:val="22"/>
          <w:szCs w:val="22"/>
        </w:rPr>
      </w:pPr>
      <w:hyperlink w:anchor="_Toc531097539" w:history="1">
        <w:r w:rsidR="00A00851" w:rsidRPr="00517C31">
          <w:rPr>
            <w:rStyle w:val="Kpr"/>
            <w:rFonts w:ascii="Book Antiqua" w:eastAsia="SimSun" w:hAnsi="Book Antiqua"/>
            <w:noProof/>
          </w:rPr>
          <w:t>BÖLÜM III: MİSYON, VİZYON VE TEMEL DEĞERLER</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_Toc531097539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25</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40" w:history="1">
        <w:r w:rsidR="00196DFD" w:rsidRPr="00517C31">
          <w:rPr>
            <w:rStyle w:val="Kpr"/>
            <w:rFonts w:ascii="Book Antiqua" w:eastAsia="SimSun" w:hAnsi="Book Antiqua"/>
            <w:noProof/>
          </w:rPr>
          <w:t xml:space="preserve">MİSYONUMUZ </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_Toc531097540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25</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41" w:history="1">
        <w:r w:rsidR="00196DFD" w:rsidRPr="00517C31">
          <w:rPr>
            <w:rStyle w:val="Kpr"/>
            <w:rFonts w:ascii="Book Antiqua" w:eastAsia="SimSun" w:hAnsi="Book Antiqua"/>
            <w:noProof/>
          </w:rPr>
          <w:t xml:space="preserve">VİZYONUMUZ </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_Toc531097541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25</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42" w:history="1">
        <w:r w:rsidR="00196DFD" w:rsidRPr="00517C31">
          <w:rPr>
            <w:rStyle w:val="Kpr"/>
            <w:rFonts w:ascii="Book Antiqua" w:eastAsia="SimSun" w:hAnsi="Book Antiqua"/>
            <w:noProof/>
          </w:rPr>
          <w:t xml:space="preserve">TEMEL DEĞERLERİMİZ </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_Toc531097542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26</w:t>
        </w:r>
        <w:r w:rsidRPr="00517C31">
          <w:rPr>
            <w:rFonts w:ascii="Book Antiqua" w:hAnsi="Book Antiqua"/>
            <w:noProof/>
            <w:webHidden/>
          </w:rPr>
          <w:fldChar w:fldCharType="end"/>
        </w:r>
      </w:hyperlink>
    </w:p>
    <w:p w:rsidR="00A00851" w:rsidRPr="00517C31" w:rsidRDefault="00FE7770" w:rsidP="00A00851">
      <w:pPr>
        <w:pStyle w:val="T1"/>
        <w:tabs>
          <w:tab w:val="right" w:leader="dot" w:pos="13994"/>
        </w:tabs>
        <w:jc w:val="both"/>
        <w:rPr>
          <w:rFonts w:ascii="Book Antiqua" w:hAnsi="Book Antiqua"/>
          <w:b w:val="0"/>
          <w:bCs w:val="0"/>
          <w:caps w:val="0"/>
          <w:noProof/>
          <w:sz w:val="22"/>
          <w:szCs w:val="22"/>
        </w:rPr>
      </w:pPr>
      <w:hyperlink w:anchor="_Toc531097543" w:history="1">
        <w:r w:rsidR="00A00851" w:rsidRPr="00517C31">
          <w:rPr>
            <w:rStyle w:val="Kpr"/>
            <w:rFonts w:ascii="Book Antiqua" w:eastAsia="SimSun" w:hAnsi="Book Antiqua"/>
            <w:noProof/>
          </w:rPr>
          <w:t>BÖLÜM IV: AMAÇ, HEDEF VE EYLEMLER</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_Toc531097543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27</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44" w:history="1">
        <w:r w:rsidR="00A00851" w:rsidRPr="00517C31">
          <w:rPr>
            <w:rStyle w:val="Kpr"/>
            <w:rFonts w:ascii="Book Antiqua" w:eastAsia="SimSun" w:hAnsi="Book Antiqua"/>
            <w:noProof/>
          </w:rPr>
          <w:t>TEMA I: EĞİTİM VE ÖĞRETİME ERİŞİM</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_Toc531097544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27</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45" w:history="1">
        <w:r w:rsidR="00A00851" w:rsidRPr="00517C31">
          <w:rPr>
            <w:rStyle w:val="Kpr"/>
            <w:rFonts w:ascii="Book Antiqua" w:eastAsia="SimSun" w:hAnsi="Book Antiqua"/>
            <w:noProof/>
          </w:rPr>
          <w:t>TEMA II: EĞİTİM VE ÖĞRETİMDE KALİTENİN ARTIRILMASI</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_Toc531097545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30</w:t>
        </w:r>
        <w:r w:rsidRPr="00517C31">
          <w:rPr>
            <w:rFonts w:ascii="Book Antiqua" w:hAnsi="Book Antiqua"/>
            <w:noProof/>
            <w:webHidden/>
          </w:rPr>
          <w:fldChar w:fldCharType="end"/>
        </w:r>
      </w:hyperlink>
    </w:p>
    <w:p w:rsidR="00A00851" w:rsidRPr="00517C31" w:rsidRDefault="00FE7770" w:rsidP="00A00851">
      <w:pPr>
        <w:pStyle w:val="T2"/>
        <w:tabs>
          <w:tab w:val="right" w:leader="dot" w:pos="13994"/>
        </w:tabs>
        <w:jc w:val="both"/>
        <w:rPr>
          <w:rFonts w:ascii="Book Antiqua" w:hAnsi="Book Antiqua"/>
          <w:smallCaps w:val="0"/>
          <w:noProof/>
          <w:sz w:val="22"/>
          <w:szCs w:val="22"/>
        </w:rPr>
      </w:pPr>
      <w:hyperlink w:anchor="_Toc531097546" w:history="1">
        <w:r w:rsidR="00A00851" w:rsidRPr="00517C31">
          <w:rPr>
            <w:rStyle w:val="Kpr"/>
            <w:rFonts w:ascii="Book Antiqua" w:eastAsia="SimSun" w:hAnsi="Book Antiqua"/>
            <w:noProof/>
          </w:rPr>
          <w:t>TEMA III: KURUMSAL KAPASİTE</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_Toc531097546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33</w:t>
        </w:r>
        <w:r w:rsidRPr="00517C31">
          <w:rPr>
            <w:rFonts w:ascii="Book Antiqua" w:hAnsi="Book Antiqua"/>
            <w:noProof/>
            <w:webHidden/>
          </w:rPr>
          <w:fldChar w:fldCharType="end"/>
        </w:r>
      </w:hyperlink>
    </w:p>
    <w:p w:rsidR="00A00851" w:rsidRPr="00517C31" w:rsidRDefault="00FE7770" w:rsidP="00A00851">
      <w:pPr>
        <w:pStyle w:val="T1"/>
        <w:tabs>
          <w:tab w:val="right" w:leader="dot" w:pos="13994"/>
        </w:tabs>
        <w:jc w:val="both"/>
        <w:rPr>
          <w:rFonts w:ascii="Book Antiqua" w:hAnsi="Book Antiqua"/>
        </w:rPr>
      </w:pPr>
      <w:hyperlink w:anchor="_Toc531097547" w:history="1">
        <w:r w:rsidR="00A00851" w:rsidRPr="00517C31">
          <w:rPr>
            <w:rStyle w:val="Kpr"/>
            <w:rFonts w:ascii="Book Antiqua" w:eastAsia="SimSun" w:hAnsi="Book Antiqua"/>
            <w:noProof/>
          </w:rPr>
          <w:t>V. BÖLÜM: MALİYETLENDİRME</w:t>
        </w:r>
        <w:r w:rsidR="00A00851" w:rsidRPr="00517C31">
          <w:rPr>
            <w:rFonts w:ascii="Book Antiqua" w:hAnsi="Book Antiqua"/>
            <w:noProof/>
            <w:webHidden/>
          </w:rPr>
          <w:tab/>
        </w:r>
        <w:r w:rsidRPr="00517C31">
          <w:rPr>
            <w:rFonts w:ascii="Book Antiqua" w:hAnsi="Book Antiqua"/>
            <w:noProof/>
            <w:webHidden/>
          </w:rPr>
          <w:fldChar w:fldCharType="begin"/>
        </w:r>
        <w:r w:rsidR="00A00851" w:rsidRPr="00517C31">
          <w:rPr>
            <w:rFonts w:ascii="Book Antiqua" w:hAnsi="Book Antiqua"/>
            <w:noProof/>
            <w:webHidden/>
          </w:rPr>
          <w:instrText xml:space="preserve"> PAGEREF _Toc531097547 \h </w:instrText>
        </w:r>
        <w:r w:rsidRPr="00517C31">
          <w:rPr>
            <w:rFonts w:ascii="Book Antiqua" w:hAnsi="Book Antiqua"/>
            <w:noProof/>
            <w:webHidden/>
          </w:rPr>
        </w:r>
        <w:r w:rsidRPr="00517C31">
          <w:rPr>
            <w:rFonts w:ascii="Book Antiqua" w:hAnsi="Book Antiqua"/>
            <w:noProof/>
            <w:webHidden/>
          </w:rPr>
          <w:fldChar w:fldCharType="separate"/>
        </w:r>
        <w:r w:rsidR="00A00851" w:rsidRPr="00517C31">
          <w:rPr>
            <w:rFonts w:ascii="Book Antiqua" w:hAnsi="Book Antiqua"/>
            <w:noProof/>
            <w:webHidden/>
          </w:rPr>
          <w:t>36</w:t>
        </w:r>
        <w:r w:rsidRPr="00517C31">
          <w:rPr>
            <w:rFonts w:ascii="Book Antiqua" w:hAnsi="Book Antiqua"/>
            <w:noProof/>
            <w:webHidden/>
          </w:rPr>
          <w:fldChar w:fldCharType="end"/>
        </w:r>
      </w:hyperlink>
    </w:p>
    <w:p w:rsidR="005705BB" w:rsidRPr="00517C31" w:rsidRDefault="00FE7770" w:rsidP="005705BB">
      <w:pPr>
        <w:pStyle w:val="T1"/>
        <w:tabs>
          <w:tab w:val="right" w:leader="dot" w:pos="13994"/>
        </w:tabs>
        <w:jc w:val="both"/>
        <w:rPr>
          <w:rFonts w:ascii="Book Antiqua" w:hAnsi="Book Antiqua"/>
          <w:b w:val="0"/>
          <w:bCs w:val="0"/>
          <w:caps w:val="0"/>
          <w:noProof/>
          <w:sz w:val="22"/>
          <w:szCs w:val="22"/>
        </w:rPr>
      </w:pPr>
      <w:hyperlink w:anchor="_Toc531097547" w:history="1">
        <w:r w:rsidR="005705BB" w:rsidRPr="00517C31">
          <w:rPr>
            <w:rStyle w:val="Kpr"/>
            <w:rFonts w:ascii="Book Antiqua" w:eastAsia="SimSun" w:hAnsi="Book Antiqua"/>
            <w:noProof/>
          </w:rPr>
          <w:t>VI. BÖLÜM: İZLEME VE DEĞERLENDİRME</w:t>
        </w:r>
        <w:r w:rsidR="005705BB" w:rsidRPr="00517C31">
          <w:rPr>
            <w:rFonts w:ascii="Book Antiqua" w:hAnsi="Book Antiqua"/>
            <w:noProof/>
            <w:webHidden/>
          </w:rPr>
          <w:tab/>
        </w:r>
        <w:r w:rsidRPr="00517C31">
          <w:rPr>
            <w:rFonts w:ascii="Book Antiqua" w:hAnsi="Book Antiqua"/>
            <w:noProof/>
            <w:webHidden/>
          </w:rPr>
          <w:fldChar w:fldCharType="begin"/>
        </w:r>
        <w:r w:rsidR="005705BB" w:rsidRPr="00517C31">
          <w:rPr>
            <w:rFonts w:ascii="Book Antiqua" w:hAnsi="Book Antiqua"/>
            <w:noProof/>
            <w:webHidden/>
          </w:rPr>
          <w:instrText xml:space="preserve"> PAGEREF _Toc531097547 \h </w:instrText>
        </w:r>
        <w:r w:rsidRPr="00517C31">
          <w:rPr>
            <w:rFonts w:ascii="Book Antiqua" w:hAnsi="Book Antiqua"/>
            <w:noProof/>
            <w:webHidden/>
          </w:rPr>
        </w:r>
        <w:r w:rsidRPr="00517C31">
          <w:rPr>
            <w:rFonts w:ascii="Book Antiqua" w:hAnsi="Book Antiqua"/>
            <w:noProof/>
            <w:webHidden/>
          </w:rPr>
          <w:fldChar w:fldCharType="separate"/>
        </w:r>
        <w:r w:rsidR="005705BB" w:rsidRPr="00517C31">
          <w:rPr>
            <w:rFonts w:ascii="Book Antiqua" w:hAnsi="Book Antiqua"/>
            <w:noProof/>
            <w:webHidden/>
          </w:rPr>
          <w:t>3</w:t>
        </w:r>
        <w:r w:rsidR="00933EF1">
          <w:rPr>
            <w:rFonts w:ascii="Book Antiqua" w:hAnsi="Book Antiqua"/>
            <w:noProof/>
            <w:webHidden/>
          </w:rPr>
          <w:t>8</w:t>
        </w:r>
        <w:r w:rsidRPr="00517C31">
          <w:rPr>
            <w:rFonts w:ascii="Book Antiqua" w:hAnsi="Book Antiqua"/>
            <w:noProof/>
            <w:webHidden/>
          </w:rPr>
          <w:fldChar w:fldCharType="end"/>
        </w:r>
      </w:hyperlink>
    </w:p>
    <w:p w:rsidR="00A00851" w:rsidRPr="00517C31" w:rsidRDefault="00FE7770" w:rsidP="00A00851">
      <w:pPr>
        <w:pStyle w:val="T1"/>
        <w:tabs>
          <w:tab w:val="right" w:leader="dot" w:pos="13994"/>
        </w:tabs>
        <w:jc w:val="both"/>
        <w:rPr>
          <w:rFonts w:ascii="Book Antiqua" w:hAnsi="Book Antiqua"/>
          <w:b w:val="0"/>
          <w:bCs w:val="0"/>
          <w:caps w:val="0"/>
          <w:noProof/>
          <w:sz w:val="22"/>
          <w:szCs w:val="22"/>
        </w:rPr>
      </w:pPr>
      <w:hyperlink w:anchor="_Toc531097548" w:history="1">
        <w:r w:rsidR="00A00851" w:rsidRPr="00517C31">
          <w:rPr>
            <w:rStyle w:val="Kpr"/>
            <w:rFonts w:ascii="Book Antiqua" w:eastAsia="SimSun" w:hAnsi="Book Antiqua"/>
            <w:noProof/>
          </w:rPr>
          <w:t>EKLER:</w:t>
        </w:r>
        <w:r w:rsidR="00A00851" w:rsidRPr="00517C31">
          <w:rPr>
            <w:rFonts w:ascii="Book Antiqua" w:hAnsi="Book Antiqua"/>
            <w:noProof/>
            <w:webHidden/>
          </w:rPr>
          <w:tab/>
        </w:r>
      </w:hyperlink>
    </w:p>
    <w:p w:rsidR="00E648E1" w:rsidRPr="00A47F2F" w:rsidRDefault="00FE7770" w:rsidP="00A00851">
      <w:pPr>
        <w:jc w:val="both"/>
        <w:rPr>
          <w:szCs w:val="24"/>
        </w:rPr>
      </w:pPr>
      <w:r w:rsidRPr="00517C31">
        <w:rPr>
          <w:b/>
          <w:bCs/>
          <w:i/>
          <w:iCs/>
          <w:sz w:val="20"/>
          <w:szCs w:val="24"/>
        </w:rPr>
        <w:fldChar w:fldCharType="end"/>
      </w:r>
    </w:p>
    <w:p w:rsidR="0096220A" w:rsidRPr="00A47F2F" w:rsidRDefault="0096220A" w:rsidP="00003025">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7C53F8" w:rsidRDefault="00DD554F" w:rsidP="00003025">
      <w:pPr>
        <w:pStyle w:val="Balk1"/>
        <w:spacing w:before="320" w:after="80"/>
        <w:jc w:val="both"/>
        <w:rPr>
          <w:sz w:val="24"/>
          <w:szCs w:val="24"/>
        </w:rPr>
      </w:pPr>
      <w:bookmarkStart w:id="2" w:name="_Toc416085123"/>
      <w:bookmarkStart w:id="3" w:name="_Toc529519443"/>
      <w:bookmarkStart w:id="4" w:name="_Toc531097532"/>
      <w:r w:rsidRPr="007C53F8">
        <w:rPr>
          <w:sz w:val="24"/>
          <w:szCs w:val="24"/>
        </w:rPr>
        <w:lastRenderedPageBreak/>
        <w:t>BÖLÜM I</w:t>
      </w:r>
      <w:bookmarkStart w:id="5" w:name="_Toc416085124"/>
      <w:bookmarkStart w:id="6" w:name="_Toc529519444"/>
      <w:bookmarkEnd w:id="2"/>
      <w:bookmarkEnd w:id="3"/>
      <w:r w:rsidR="00A47F2F" w:rsidRPr="007C53F8">
        <w:rPr>
          <w:sz w:val="24"/>
          <w:szCs w:val="24"/>
        </w:rPr>
        <w:t xml:space="preserve">: </w:t>
      </w:r>
      <w:r w:rsidR="00BB57AE" w:rsidRPr="007C53F8">
        <w:rPr>
          <w:sz w:val="24"/>
          <w:szCs w:val="24"/>
        </w:rPr>
        <w:t>G</w:t>
      </w:r>
      <w:r w:rsidR="008D4E73" w:rsidRPr="007C53F8">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p w:rsidR="00BD042E" w:rsidRPr="007C53F8" w:rsidRDefault="00BD042E" w:rsidP="00BD042E"/>
    <w:bookmarkEnd w:id="9"/>
    <w:p w:rsidR="007F381F" w:rsidRPr="007C53F8" w:rsidRDefault="007F381F" w:rsidP="00003025">
      <w:pPr>
        <w:autoSpaceDE w:val="0"/>
        <w:autoSpaceDN w:val="0"/>
        <w:adjustRightInd w:val="0"/>
        <w:spacing w:after="0"/>
        <w:ind w:firstLine="708"/>
        <w:jc w:val="both"/>
        <w:rPr>
          <w:szCs w:val="24"/>
        </w:rPr>
      </w:pPr>
      <w:r w:rsidRPr="007C53F8">
        <w:rPr>
          <w:szCs w:val="24"/>
        </w:rPr>
        <w:t>201</w:t>
      </w:r>
      <w:r w:rsidR="00007CC5" w:rsidRPr="007C53F8">
        <w:rPr>
          <w:szCs w:val="24"/>
        </w:rPr>
        <w:t>9</w:t>
      </w:r>
      <w:r w:rsidRPr="007C53F8">
        <w:rPr>
          <w:szCs w:val="24"/>
        </w:rPr>
        <w:t>-20</w:t>
      </w:r>
      <w:r w:rsidR="00007CC5" w:rsidRPr="007C53F8">
        <w:rPr>
          <w:szCs w:val="24"/>
        </w:rPr>
        <w:t>23</w:t>
      </w:r>
      <w:r w:rsidR="004962D0" w:rsidRPr="007C53F8">
        <w:rPr>
          <w:szCs w:val="24"/>
        </w:rPr>
        <w:t xml:space="preserve"> dönemi stratejik plan</w:t>
      </w:r>
      <w:r w:rsidRPr="007C53F8">
        <w:rPr>
          <w:szCs w:val="24"/>
        </w:rPr>
        <w:t xml:space="preserve"> hazırlanması süreci </w:t>
      </w:r>
      <w:r w:rsidR="008B31DB" w:rsidRPr="007C53F8">
        <w:rPr>
          <w:szCs w:val="24"/>
        </w:rPr>
        <w:t xml:space="preserve">Üst </w:t>
      </w:r>
      <w:r w:rsidRPr="007C53F8">
        <w:rPr>
          <w:szCs w:val="24"/>
        </w:rPr>
        <w:t xml:space="preserve">Kurul ve </w:t>
      </w:r>
      <w:r w:rsidR="008B31DB" w:rsidRPr="007C53F8">
        <w:rPr>
          <w:szCs w:val="24"/>
        </w:rPr>
        <w:t>Stratejik Plan E</w:t>
      </w:r>
      <w:r w:rsidRPr="007C53F8">
        <w:rPr>
          <w:szCs w:val="24"/>
        </w:rPr>
        <w:t>ki</w:t>
      </w:r>
      <w:r w:rsidR="008B31DB" w:rsidRPr="007C53F8">
        <w:rPr>
          <w:szCs w:val="24"/>
        </w:rPr>
        <w:t>bin</w:t>
      </w:r>
      <w:r w:rsidRPr="007C53F8">
        <w:rPr>
          <w:szCs w:val="24"/>
        </w:rPr>
        <w:t xml:space="preserve">in </w:t>
      </w:r>
      <w:r w:rsidR="00A47F2F" w:rsidRPr="007C53F8">
        <w:rPr>
          <w:szCs w:val="24"/>
        </w:rPr>
        <w:t xml:space="preserve">oluşturulmasıile başlamıştır. Ekip tarafından oluşturulan </w:t>
      </w:r>
      <w:r w:rsidR="00E30F42" w:rsidRPr="007C53F8">
        <w:rPr>
          <w:szCs w:val="24"/>
        </w:rPr>
        <w:t>çalışma</w:t>
      </w:r>
      <w:r w:rsidR="00A47F2F" w:rsidRPr="007C53F8">
        <w:rPr>
          <w:szCs w:val="24"/>
        </w:rPr>
        <w:t xml:space="preserve"> takvimi kapsamında ilk aşamada durum </w:t>
      </w:r>
      <w:r w:rsidR="004962D0" w:rsidRPr="007C53F8">
        <w:rPr>
          <w:szCs w:val="24"/>
        </w:rPr>
        <w:t>analizi çalışmaları yapılmış ved</w:t>
      </w:r>
      <w:r w:rsidR="00A47F2F" w:rsidRPr="007C53F8">
        <w:rPr>
          <w:szCs w:val="24"/>
        </w:rPr>
        <w:t>urum analizi aşamasında paydaşlarımızın plan sürecine aktif katılımını sağlamak üzere paydaş anketi, toplantı ve görüşmeler yapılmıştır.</w:t>
      </w:r>
    </w:p>
    <w:p w:rsidR="00BD042E" w:rsidRPr="007C53F8" w:rsidRDefault="00BD042E" w:rsidP="00003025">
      <w:pPr>
        <w:autoSpaceDE w:val="0"/>
        <w:autoSpaceDN w:val="0"/>
        <w:adjustRightInd w:val="0"/>
        <w:spacing w:after="0"/>
        <w:ind w:firstLine="708"/>
        <w:jc w:val="both"/>
        <w:rPr>
          <w:szCs w:val="24"/>
        </w:rPr>
      </w:pPr>
    </w:p>
    <w:p w:rsidR="00DD79B7" w:rsidRPr="007C53F8" w:rsidRDefault="00E22B8A" w:rsidP="00003025">
      <w:pPr>
        <w:autoSpaceDE w:val="0"/>
        <w:autoSpaceDN w:val="0"/>
        <w:adjustRightInd w:val="0"/>
        <w:spacing w:after="0"/>
        <w:ind w:firstLine="708"/>
        <w:jc w:val="both"/>
        <w:rPr>
          <w:szCs w:val="24"/>
        </w:rPr>
      </w:pPr>
      <w:bookmarkStart w:id="11" w:name="_Toc416084871"/>
      <w:bookmarkEnd w:id="11"/>
      <w:r w:rsidRPr="007C53F8">
        <w:rPr>
          <w:szCs w:val="24"/>
        </w:rPr>
        <w:t>Durum analizinin ardından geleceğe yönelim bölümüne geçilerek okulumuzun amaç, hedef, gösterge ve eylemleri belirlenmiştir. Çalışmaları yürüten ekip ve kurul bilgileri altta verilmiştir.</w:t>
      </w:r>
    </w:p>
    <w:p w:rsidR="00BD042E" w:rsidRPr="007C53F8" w:rsidRDefault="00BD042E" w:rsidP="00003025">
      <w:pPr>
        <w:autoSpaceDE w:val="0"/>
        <w:autoSpaceDN w:val="0"/>
        <w:adjustRightInd w:val="0"/>
        <w:spacing w:after="0"/>
        <w:ind w:firstLine="708"/>
        <w:jc w:val="both"/>
        <w:rPr>
          <w:szCs w:val="24"/>
        </w:rPr>
      </w:pPr>
    </w:p>
    <w:p w:rsidR="008D4E73" w:rsidRPr="007C53F8" w:rsidRDefault="008D4E73" w:rsidP="00003025">
      <w:pPr>
        <w:jc w:val="both"/>
      </w:pPr>
    </w:p>
    <w:p w:rsidR="00E22B8A" w:rsidRPr="007C53F8" w:rsidRDefault="004962D0" w:rsidP="00003025">
      <w:pPr>
        <w:spacing w:after="0" w:line="240" w:lineRule="auto"/>
        <w:jc w:val="both"/>
        <w:rPr>
          <w:b/>
        </w:rPr>
      </w:pPr>
      <w:r w:rsidRPr="007C53F8">
        <w:rPr>
          <w:b/>
        </w:rPr>
        <w:t>STRATEJİK PLAN ÜST KURULU</w:t>
      </w:r>
    </w:p>
    <w:p w:rsidR="00BD042E" w:rsidRPr="007C53F8" w:rsidRDefault="00BD042E" w:rsidP="00003025">
      <w:pP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709"/>
        <w:gridCol w:w="4111"/>
        <w:gridCol w:w="2410"/>
      </w:tblGrid>
      <w:tr w:rsidR="003C3968" w:rsidRPr="007C53F8" w:rsidTr="003C3968">
        <w:tc>
          <w:tcPr>
            <w:tcW w:w="6912" w:type="dxa"/>
            <w:gridSpan w:val="2"/>
            <w:tcBorders>
              <w:top w:val="single" w:sz="4" w:space="0" w:color="auto"/>
              <w:left w:val="single" w:sz="4" w:space="0" w:color="auto"/>
              <w:bottom w:val="single" w:sz="4" w:space="0" w:color="auto"/>
              <w:right w:val="single" w:sz="4" w:space="0" w:color="auto"/>
            </w:tcBorders>
            <w:shd w:val="clear" w:color="auto" w:fill="auto"/>
          </w:tcPr>
          <w:p w:rsidR="003C3968" w:rsidRPr="007C53F8" w:rsidRDefault="003C3968" w:rsidP="003C3968">
            <w:pPr>
              <w:spacing w:after="0" w:line="240" w:lineRule="auto"/>
              <w:jc w:val="both"/>
              <w:rPr>
                <w:b/>
              </w:rPr>
            </w:pPr>
            <w:r w:rsidRPr="007C53F8">
              <w:rPr>
                <w:b/>
              </w:rPr>
              <w:t>Üst Kurul Bilgileri</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tcPr>
          <w:p w:rsidR="003C3968" w:rsidRPr="007C53F8" w:rsidRDefault="003C3968" w:rsidP="003C3968">
            <w:pPr>
              <w:spacing w:after="0" w:line="240" w:lineRule="auto"/>
              <w:jc w:val="both"/>
              <w:rPr>
                <w:b/>
              </w:rPr>
            </w:pPr>
            <w:r w:rsidRPr="007C53F8">
              <w:rPr>
                <w:b/>
              </w:rPr>
              <w:t>Ekip Bilgileri</w:t>
            </w:r>
          </w:p>
        </w:tc>
      </w:tr>
      <w:tr w:rsidR="003C3968" w:rsidRPr="007C53F8" w:rsidTr="00066947">
        <w:tc>
          <w:tcPr>
            <w:tcW w:w="4713" w:type="dxa"/>
            <w:shd w:val="clear" w:color="auto" w:fill="auto"/>
          </w:tcPr>
          <w:p w:rsidR="003C3968" w:rsidRPr="007C53F8" w:rsidRDefault="003C3968" w:rsidP="00066947">
            <w:pPr>
              <w:spacing w:after="0" w:line="240" w:lineRule="auto"/>
              <w:rPr>
                <w:b/>
                <w:sz w:val="22"/>
              </w:rPr>
            </w:pPr>
            <w:r w:rsidRPr="007C53F8">
              <w:rPr>
                <w:b/>
                <w:sz w:val="22"/>
              </w:rPr>
              <w:t>Adı Soyadı</w:t>
            </w:r>
          </w:p>
        </w:tc>
        <w:tc>
          <w:tcPr>
            <w:tcW w:w="2908" w:type="dxa"/>
            <w:gridSpan w:val="2"/>
            <w:shd w:val="clear" w:color="auto" w:fill="auto"/>
          </w:tcPr>
          <w:p w:rsidR="003C3968" w:rsidRPr="007C53F8" w:rsidRDefault="003C3968" w:rsidP="00066947">
            <w:pPr>
              <w:spacing w:after="0" w:line="240" w:lineRule="auto"/>
              <w:rPr>
                <w:b/>
                <w:sz w:val="22"/>
              </w:rPr>
            </w:pPr>
            <w:r w:rsidRPr="007C53F8">
              <w:rPr>
                <w:b/>
                <w:sz w:val="22"/>
              </w:rPr>
              <w:t>Unvanı</w:t>
            </w:r>
          </w:p>
        </w:tc>
        <w:tc>
          <w:tcPr>
            <w:tcW w:w="4111" w:type="dxa"/>
            <w:shd w:val="clear" w:color="auto" w:fill="auto"/>
          </w:tcPr>
          <w:p w:rsidR="003C3968" w:rsidRPr="007C53F8" w:rsidRDefault="003C3968" w:rsidP="00066947">
            <w:pPr>
              <w:spacing w:after="0" w:line="240" w:lineRule="auto"/>
              <w:rPr>
                <w:b/>
                <w:sz w:val="22"/>
              </w:rPr>
            </w:pPr>
            <w:r w:rsidRPr="007C53F8">
              <w:rPr>
                <w:b/>
                <w:sz w:val="22"/>
              </w:rPr>
              <w:t>Adı Soyadı</w:t>
            </w:r>
          </w:p>
        </w:tc>
        <w:tc>
          <w:tcPr>
            <w:tcW w:w="2410" w:type="dxa"/>
            <w:shd w:val="clear" w:color="auto" w:fill="auto"/>
          </w:tcPr>
          <w:p w:rsidR="003C3968" w:rsidRPr="007C53F8" w:rsidRDefault="003C3968" w:rsidP="00066947">
            <w:pPr>
              <w:spacing w:after="0" w:line="240" w:lineRule="auto"/>
              <w:rPr>
                <w:b/>
                <w:sz w:val="22"/>
              </w:rPr>
            </w:pPr>
            <w:r w:rsidRPr="007C53F8">
              <w:rPr>
                <w:b/>
                <w:sz w:val="22"/>
              </w:rPr>
              <w:t>Unvanı</w:t>
            </w:r>
          </w:p>
        </w:tc>
      </w:tr>
      <w:tr w:rsidR="003C3968" w:rsidRPr="007C53F8" w:rsidTr="00066947">
        <w:tc>
          <w:tcPr>
            <w:tcW w:w="4713" w:type="dxa"/>
            <w:shd w:val="clear" w:color="auto" w:fill="auto"/>
          </w:tcPr>
          <w:p w:rsidR="003C3968" w:rsidRPr="007C53F8" w:rsidRDefault="003C3968" w:rsidP="00066947">
            <w:pPr>
              <w:spacing w:after="0" w:line="240" w:lineRule="auto"/>
              <w:rPr>
                <w:sz w:val="20"/>
              </w:rPr>
            </w:pPr>
            <w:r w:rsidRPr="007C53F8">
              <w:rPr>
                <w:sz w:val="20"/>
              </w:rPr>
              <w:t>Gökçe KARA</w:t>
            </w:r>
          </w:p>
        </w:tc>
        <w:tc>
          <w:tcPr>
            <w:tcW w:w="2908" w:type="dxa"/>
            <w:gridSpan w:val="2"/>
            <w:shd w:val="clear" w:color="auto" w:fill="auto"/>
          </w:tcPr>
          <w:p w:rsidR="003C3968" w:rsidRPr="007C53F8" w:rsidRDefault="003C3968" w:rsidP="00066947">
            <w:pPr>
              <w:spacing w:after="0" w:line="240" w:lineRule="auto"/>
              <w:rPr>
                <w:sz w:val="20"/>
              </w:rPr>
            </w:pPr>
            <w:r w:rsidRPr="007C53F8">
              <w:rPr>
                <w:sz w:val="20"/>
              </w:rPr>
              <w:t>Okul Müdürü</w:t>
            </w:r>
          </w:p>
        </w:tc>
        <w:tc>
          <w:tcPr>
            <w:tcW w:w="4111" w:type="dxa"/>
            <w:shd w:val="clear" w:color="auto" w:fill="auto"/>
          </w:tcPr>
          <w:p w:rsidR="003C3968" w:rsidRPr="007C53F8" w:rsidRDefault="003C3968" w:rsidP="00066947">
            <w:pPr>
              <w:spacing w:after="0" w:line="240" w:lineRule="auto"/>
              <w:rPr>
                <w:sz w:val="20"/>
              </w:rPr>
            </w:pPr>
            <w:r w:rsidRPr="007C53F8">
              <w:rPr>
                <w:sz w:val="20"/>
              </w:rPr>
              <w:t xml:space="preserve">Murat BİLİR </w:t>
            </w:r>
          </w:p>
        </w:tc>
        <w:tc>
          <w:tcPr>
            <w:tcW w:w="2410" w:type="dxa"/>
            <w:shd w:val="clear" w:color="auto" w:fill="auto"/>
          </w:tcPr>
          <w:p w:rsidR="003C3968" w:rsidRPr="007C53F8" w:rsidRDefault="003C3968" w:rsidP="00066947">
            <w:pPr>
              <w:spacing w:after="0" w:line="240" w:lineRule="auto"/>
              <w:rPr>
                <w:sz w:val="20"/>
              </w:rPr>
            </w:pPr>
            <w:r w:rsidRPr="007C53F8">
              <w:rPr>
                <w:sz w:val="20"/>
              </w:rPr>
              <w:t>Öğretmen</w:t>
            </w:r>
          </w:p>
        </w:tc>
      </w:tr>
      <w:tr w:rsidR="003C3968" w:rsidRPr="007C53F8" w:rsidTr="00066947">
        <w:tc>
          <w:tcPr>
            <w:tcW w:w="4713" w:type="dxa"/>
            <w:shd w:val="clear" w:color="auto" w:fill="auto"/>
          </w:tcPr>
          <w:p w:rsidR="003C3968" w:rsidRPr="007C53F8" w:rsidRDefault="003C3968" w:rsidP="00066947">
            <w:pPr>
              <w:spacing w:after="0" w:line="240" w:lineRule="auto"/>
              <w:rPr>
                <w:sz w:val="20"/>
              </w:rPr>
            </w:pPr>
            <w:r w:rsidRPr="007C53F8">
              <w:rPr>
                <w:sz w:val="20"/>
              </w:rPr>
              <w:t>Gözde SAMUR</w:t>
            </w:r>
          </w:p>
        </w:tc>
        <w:tc>
          <w:tcPr>
            <w:tcW w:w="2908" w:type="dxa"/>
            <w:gridSpan w:val="2"/>
            <w:shd w:val="clear" w:color="auto" w:fill="auto"/>
          </w:tcPr>
          <w:p w:rsidR="003C3968" w:rsidRPr="007C53F8" w:rsidRDefault="003C3968" w:rsidP="00066947">
            <w:pPr>
              <w:spacing w:after="0" w:line="240" w:lineRule="auto"/>
              <w:rPr>
                <w:sz w:val="20"/>
              </w:rPr>
            </w:pPr>
            <w:r w:rsidRPr="007C53F8">
              <w:rPr>
                <w:sz w:val="20"/>
              </w:rPr>
              <w:t>Müdür Yardımcısı</w:t>
            </w:r>
          </w:p>
        </w:tc>
        <w:tc>
          <w:tcPr>
            <w:tcW w:w="4111" w:type="dxa"/>
            <w:shd w:val="clear" w:color="auto" w:fill="auto"/>
          </w:tcPr>
          <w:p w:rsidR="003C3968" w:rsidRPr="007C53F8" w:rsidRDefault="003C3968" w:rsidP="00066947">
            <w:pPr>
              <w:spacing w:after="0" w:line="240" w:lineRule="auto"/>
              <w:rPr>
                <w:sz w:val="20"/>
              </w:rPr>
            </w:pPr>
            <w:r w:rsidRPr="007C53F8">
              <w:rPr>
                <w:sz w:val="20"/>
              </w:rPr>
              <w:t>Mustafa UZUN</w:t>
            </w:r>
          </w:p>
        </w:tc>
        <w:tc>
          <w:tcPr>
            <w:tcW w:w="2410" w:type="dxa"/>
            <w:shd w:val="clear" w:color="auto" w:fill="auto"/>
          </w:tcPr>
          <w:p w:rsidR="003C3968" w:rsidRPr="007C53F8" w:rsidRDefault="003C3968" w:rsidP="00066947">
            <w:pPr>
              <w:spacing w:after="0" w:line="240" w:lineRule="auto"/>
              <w:rPr>
                <w:sz w:val="20"/>
              </w:rPr>
            </w:pPr>
            <w:r w:rsidRPr="007C53F8">
              <w:rPr>
                <w:sz w:val="20"/>
              </w:rPr>
              <w:t>Öğretmen</w:t>
            </w:r>
          </w:p>
        </w:tc>
      </w:tr>
      <w:tr w:rsidR="004F38B0" w:rsidRPr="007C53F8" w:rsidTr="00066947">
        <w:tc>
          <w:tcPr>
            <w:tcW w:w="4713" w:type="dxa"/>
            <w:shd w:val="clear" w:color="auto" w:fill="auto"/>
          </w:tcPr>
          <w:p w:rsidR="004F38B0" w:rsidRPr="007C53F8" w:rsidRDefault="004F38B0" w:rsidP="00066947">
            <w:pPr>
              <w:spacing w:after="0" w:line="240" w:lineRule="auto"/>
              <w:rPr>
                <w:sz w:val="20"/>
              </w:rPr>
            </w:pPr>
            <w:r w:rsidRPr="007C53F8">
              <w:rPr>
                <w:sz w:val="20"/>
              </w:rPr>
              <w:t>Menderes YAVUZ</w:t>
            </w:r>
          </w:p>
        </w:tc>
        <w:tc>
          <w:tcPr>
            <w:tcW w:w="2908" w:type="dxa"/>
            <w:gridSpan w:val="2"/>
            <w:shd w:val="clear" w:color="auto" w:fill="auto"/>
          </w:tcPr>
          <w:p w:rsidR="004F38B0" w:rsidRPr="007C53F8" w:rsidRDefault="004F38B0" w:rsidP="0071613D">
            <w:pPr>
              <w:spacing w:after="0" w:line="240" w:lineRule="auto"/>
              <w:rPr>
                <w:sz w:val="20"/>
              </w:rPr>
            </w:pPr>
            <w:r w:rsidRPr="007C53F8">
              <w:rPr>
                <w:sz w:val="20"/>
              </w:rPr>
              <w:t>Müdür Yardımcısı</w:t>
            </w:r>
          </w:p>
        </w:tc>
        <w:tc>
          <w:tcPr>
            <w:tcW w:w="4111" w:type="dxa"/>
            <w:shd w:val="clear" w:color="auto" w:fill="auto"/>
          </w:tcPr>
          <w:p w:rsidR="004F38B0" w:rsidRPr="007C53F8" w:rsidRDefault="004F38B0" w:rsidP="00066947">
            <w:pPr>
              <w:spacing w:after="0" w:line="240" w:lineRule="auto"/>
              <w:rPr>
                <w:sz w:val="20"/>
              </w:rPr>
            </w:pPr>
            <w:r w:rsidRPr="007C53F8">
              <w:rPr>
                <w:sz w:val="20"/>
              </w:rPr>
              <w:t>Aycan AYVAZ</w:t>
            </w:r>
          </w:p>
        </w:tc>
        <w:tc>
          <w:tcPr>
            <w:tcW w:w="2410" w:type="dxa"/>
            <w:shd w:val="clear" w:color="auto" w:fill="auto"/>
          </w:tcPr>
          <w:p w:rsidR="004F38B0" w:rsidRPr="007C53F8" w:rsidRDefault="004F38B0" w:rsidP="00066947">
            <w:pPr>
              <w:spacing w:after="0" w:line="240" w:lineRule="auto"/>
              <w:rPr>
                <w:sz w:val="20"/>
              </w:rPr>
            </w:pPr>
            <w:r w:rsidRPr="007C53F8">
              <w:rPr>
                <w:sz w:val="20"/>
              </w:rPr>
              <w:t>Öğretmen</w:t>
            </w:r>
          </w:p>
        </w:tc>
      </w:tr>
      <w:tr w:rsidR="004F38B0" w:rsidRPr="007C53F8" w:rsidTr="00066947">
        <w:tc>
          <w:tcPr>
            <w:tcW w:w="4713" w:type="dxa"/>
            <w:shd w:val="clear" w:color="auto" w:fill="auto"/>
          </w:tcPr>
          <w:p w:rsidR="004F38B0" w:rsidRPr="007C53F8" w:rsidRDefault="004F38B0" w:rsidP="00066947">
            <w:pPr>
              <w:spacing w:after="0" w:line="240" w:lineRule="auto"/>
              <w:rPr>
                <w:sz w:val="20"/>
              </w:rPr>
            </w:pPr>
            <w:r w:rsidRPr="007C53F8">
              <w:rPr>
                <w:sz w:val="20"/>
              </w:rPr>
              <w:t xml:space="preserve">Onur </w:t>
            </w:r>
            <w:r w:rsidR="00517C31" w:rsidRPr="007C53F8">
              <w:rPr>
                <w:sz w:val="20"/>
              </w:rPr>
              <w:t>AYAZ</w:t>
            </w:r>
          </w:p>
        </w:tc>
        <w:tc>
          <w:tcPr>
            <w:tcW w:w="2908" w:type="dxa"/>
            <w:gridSpan w:val="2"/>
            <w:shd w:val="clear" w:color="auto" w:fill="auto"/>
          </w:tcPr>
          <w:p w:rsidR="004F38B0" w:rsidRPr="007C53F8" w:rsidRDefault="004F38B0" w:rsidP="0071613D">
            <w:pPr>
              <w:spacing w:after="0" w:line="240" w:lineRule="auto"/>
              <w:rPr>
                <w:sz w:val="20"/>
              </w:rPr>
            </w:pPr>
            <w:r w:rsidRPr="007C53F8">
              <w:rPr>
                <w:sz w:val="20"/>
              </w:rPr>
              <w:t>Müdür Yardımcısı</w:t>
            </w:r>
          </w:p>
        </w:tc>
        <w:tc>
          <w:tcPr>
            <w:tcW w:w="4111" w:type="dxa"/>
            <w:shd w:val="clear" w:color="auto" w:fill="auto"/>
          </w:tcPr>
          <w:p w:rsidR="004F38B0" w:rsidRPr="007C53F8" w:rsidRDefault="004F38B0" w:rsidP="00066947">
            <w:pPr>
              <w:spacing w:after="0" w:line="240" w:lineRule="auto"/>
              <w:rPr>
                <w:sz w:val="20"/>
              </w:rPr>
            </w:pPr>
            <w:r w:rsidRPr="007C53F8">
              <w:rPr>
                <w:sz w:val="20"/>
              </w:rPr>
              <w:t>Ayşen KEBABCI</w:t>
            </w:r>
          </w:p>
        </w:tc>
        <w:tc>
          <w:tcPr>
            <w:tcW w:w="2410" w:type="dxa"/>
            <w:shd w:val="clear" w:color="auto" w:fill="auto"/>
          </w:tcPr>
          <w:p w:rsidR="004F38B0" w:rsidRPr="007C53F8" w:rsidRDefault="004F38B0" w:rsidP="00066947">
            <w:pPr>
              <w:spacing w:after="0" w:line="240" w:lineRule="auto"/>
              <w:rPr>
                <w:sz w:val="20"/>
              </w:rPr>
            </w:pPr>
            <w:r w:rsidRPr="007C53F8">
              <w:rPr>
                <w:sz w:val="20"/>
              </w:rPr>
              <w:t>Öğretmen</w:t>
            </w:r>
          </w:p>
        </w:tc>
      </w:tr>
      <w:tr w:rsidR="004F38B0" w:rsidRPr="007C53F8" w:rsidTr="00066947">
        <w:tc>
          <w:tcPr>
            <w:tcW w:w="4713" w:type="dxa"/>
            <w:shd w:val="clear" w:color="auto" w:fill="auto"/>
          </w:tcPr>
          <w:p w:rsidR="004F38B0" w:rsidRPr="007C53F8" w:rsidRDefault="004F38B0" w:rsidP="0071613D">
            <w:pPr>
              <w:spacing w:after="0" w:line="240" w:lineRule="auto"/>
              <w:rPr>
                <w:sz w:val="20"/>
              </w:rPr>
            </w:pPr>
            <w:r w:rsidRPr="007C53F8">
              <w:rPr>
                <w:sz w:val="20"/>
              </w:rPr>
              <w:t>İbrahim AKDEMİR</w:t>
            </w:r>
          </w:p>
        </w:tc>
        <w:tc>
          <w:tcPr>
            <w:tcW w:w="2908" w:type="dxa"/>
            <w:gridSpan w:val="2"/>
            <w:shd w:val="clear" w:color="auto" w:fill="auto"/>
          </w:tcPr>
          <w:p w:rsidR="004F38B0" w:rsidRPr="007C53F8" w:rsidRDefault="004F38B0" w:rsidP="0071613D">
            <w:pPr>
              <w:spacing w:after="0" w:line="240" w:lineRule="auto"/>
              <w:rPr>
                <w:sz w:val="20"/>
              </w:rPr>
            </w:pPr>
            <w:r w:rsidRPr="007C53F8">
              <w:rPr>
                <w:sz w:val="20"/>
              </w:rPr>
              <w:t>Öğretmen</w:t>
            </w:r>
          </w:p>
        </w:tc>
        <w:tc>
          <w:tcPr>
            <w:tcW w:w="4111" w:type="dxa"/>
            <w:shd w:val="clear" w:color="auto" w:fill="auto"/>
          </w:tcPr>
          <w:p w:rsidR="004F38B0" w:rsidRPr="007C53F8" w:rsidRDefault="004F38B0" w:rsidP="00066947">
            <w:pPr>
              <w:spacing w:after="0" w:line="240" w:lineRule="auto"/>
              <w:rPr>
                <w:sz w:val="20"/>
              </w:rPr>
            </w:pPr>
            <w:r w:rsidRPr="007C53F8">
              <w:rPr>
                <w:sz w:val="20"/>
              </w:rPr>
              <w:t>Müzeyyen GEDİK</w:t>
            </w:r>
          </w:p>
        </w:tc>
        <w:tc>
          <w:tcPr>
            <w:tcW w:w="2410" w:type="dxa"/>
            <w:shd w:val="clear" w:color="auto" w:fill="auto"/>
          </w:tcPr>
          <w:p w:rsidR="004F38B0" w:rsidRPr="007C53F8" w:rsidRDefault="004F38B0" w:rsidP="00066947">
            <w:pPr>
              <w:spacing w:after="0" w:line="240" w:lineRule="auto"/>
              <w:rPr>
                <w:sz w:val="20"/>
              </w:rPr>
            </w:pPr>
            <w:r w:rsidRPr="007C53F8">
              <w:rPr>
                <w:sz w:val="20"/>
              </w:rPr>
              <w:t>Öğretmen</w:t>
            </w:r>
          </w:p>
        </w:tc>
      </w:tr>
      <w:tr w:rsidR="004F38B0" w:rsidRPr="007C53F8" w:rsidTr="00066947">
        <w:tc>
          <w:tcPr>
            <w:tcW w:w="4713" w:type="dxa"/>
            <w:shd w:val="clear" w:color="auto" w:fill="auto"/>
          </w:tcPr>
          <w:p w:rsidR="004F38B0" w:rsidRPr="007C53F8" w:rsidRDefault="004F38B0" w:rsidP="0071613D">
            <w:pPr>
              <w:spacing w:after="0" w:line="240" w:lineRule="auto"/>
              <w:rPr>
                <w:sz w:val="20"/>
              </w:rPr>
            </w:pPr>
            <w:r w:rsidRPr="007C53F8">
              <w:rPr>
                <w:sz w:val="20"/>
              </w:rPr>
              <w:t>Sibel BİLGİÇ</w:t>
            </w:r>
          </w:p>
        </w:tc>
        <w:tc>
          <w:tcPr>
            <w:tcW w:w="2908" w:type="dxa"/>
            <w:gridSpan w:val="2"/>
            <w:shd w:val="clear" w:color="auto" w:fill="auto"/>
          </w:tcPr>
          <w:p w:rsidR="004F38B0" w:rsidRPr="007C53F8" w:rsidRDefault="004F38B0" w:rsidP="0071613D">
            <w:pPr>
              <w:spacing w:after="0" w:line="240" w:lineRule="auto"/>
              <w:rPr>
                <w:sz w:val="20"/>
              </w:rPr>
            </w:pPr>
            <w:r w:rsidRPr="007C53F8">
              <w:rPr>
                <w:sz w:val="20"/>
              </w:rPr>
              <w:t>OAB Başkanı</w:t>
            </w:r>
          </w:p>
        </w:tc>
        <w:tc>
          <w:tcPr>
            <w:tcW w:w="4111" w:type="dxa"/>
            <w:shd w:val="clear" w:color="auto" w:fill="auto"/>
          </w:tcPr>
          <w:p w:rsidR="004F38B0" w:rsidRPr="007C53F8" w:rsidRDefault="004F38B0" w:rsidP="00066947">
            <w:pPr>
              <w:spacing w:after="0" w:line="240" w:lineRule="auto"/>
              <w:rPr>
                <w:sz w:val="20"/>
              </w:rPr>
            </w:pPr>
            <w:r w:rsidRPr="007C53F8">
              <w:rPr>
                <w:sz w:val="20"/>
              </w:rPr>
              <w:t>Şevket TAŞTAN</w:t>
            </w:r>
          </w:p>
        </w:tc>
        <w:tc>
          <w:tcPr>
            <w:tcW w:w="2410" w:type="dxa"/>
            <w:shd w:val="clear" w:color="auto" w:fill="auto"/>
          </w:tcPr>
          <w:p w:rsidR="004F38B0" w:rsidRPr="007C53F8" w:rsidRDefault="004F38B0" w:rsidP="00066947">
            <w:pPr>
              <w:spacing w:after="0" w:line="240" w:lineRule="auto"/>
              <w:rPr>
                <w:sz w:val="20"/>
              </w:rPr>
            </w:pPr>
            <w:r w:rsidRPr="007C53F8">
              <w:rPr>
                <w:sz w:val="20"/>
              </w:rPr>
              <w:t>Öğretmen</w:t>
            </w:r>
          </w:p>
        </w:tc>
      </w:tr>
      <w:tr w:rsidR="004F38B0" w:rsidRPr="007C53F8" w:rsidTr="00066947">
        <w:tc>
          <w:tcPr>
            <w:tcW w:w="4713" w:type="dxa"/>
            <w:shd w:val="clear" w:color="auto" w:fill="auto"/>
          </w:tcPr>
          <w:p w:rsidR="004F38B0" w:rsidRPr="007C53F8" w:rsidRDefault="004F38B0" w:rsidP="0071613D">
            <w:pPr>
              <w:spacing w:after="0" w:line="240" w:lineRule="auto"/>
              <w:rPr>
                <w:sz w:val="20"/>
              </w:rPr>
            </w:pPr>
            <w:r w:rsidRPr="007C53F8">
              <w:rPr>
                <w:sz w:val="20"/>
              </w:rPr>
              <w:t>Betül AĞIŞ</w:t>
            </w:r>
          </w:p>
        </w:tc>
        <w:tc>
          <w:tcPr>
            <w:tcW w:w="2908" w:type="dxa"/>
            <w:gridSpan w:val="2"/>
            <w:shd w:val="clear" w:color="auto" w:fill="auto"/>
          </w:tcPr>
          <w:p w:rsidR="004F38B0" w:rsidRPr="007C53F8" w:rsidRDefault="004F38B0" w:rsidP="0071613D">
            <w:pPr>
              <w:spacing w:after="0" w:line="240" w:lineRule="auto"/>
              <w:rPr>
                <w:sz w:val="20"/>
              </w:rPr>
            </w:pPr>
            <w:r w:rsidRPr="007C53F8">
              <w:rPr>
                <w:sz w:val="20"/>
              </w:rPr>
              <w:t>OAB Yönetim Kurulu Üyesi</w:t>
            </w:r>
          </w:p>
        </w:tc>
        <w:tc>
          <w:tcPr>
            <w:tcW w:w="4111" w:type="dxa"/>
            <w:shd w:val="clear" w:color="auto" w:fill="auto"/>
          </w:tcPr>
          <w:p w:rsidR="004F38B0" w:rsidRPr="007C53F8" w:rsidRDefault="004F38B0" w:rsidP="00066947">
            <w:pPr>
              <w:spacing w:after="0" w:line="240" w:lineRule="auto"/>
              <w:rPr>
                <w:sz w:val="20"/>
              </w:rPr>
            </w:pPr>
          </w:p>
        </w:tc>
        <w:tc>
          <w:tcPr>
            <w:tcW w:w="2410" w:type="dxa"/>
            <w:shd w:val="clear" w:color="auto" w:fill="auto"/>
          </w:tcPr>
          <w:p w:rsidR="004F38B0" w:rsidRPr="007C53F8" w:rsidRDefault="004F38B0" w:rsidP="00066947">
            <w:pPr>
              <w:spacing w:after="0" w:line="240" w:lineRule="auto"/>
              <w:rPr>
                <w:sz w:val="20"/>
              </w:rPr>
            </w:pPr>
          </w:p>
        </w:tc>
      </w:tr>
    </w:tbl>
    <w:p w:rsidR="00FD02BB" w:rsidRPr="007C53F8" w:rsidRDefault="00FD02BB" w:rsidP="00003025">
      <w:pPr>
        <w:pStyle w:val="Balk1"/>
        <w:jc w:val="both"/>
      </w:pPr>
      <w:bookmarkStart w:id="12" w:name="_Toc416085126"/>
      <w:bookmarkStart w:id="13" w:name="_Toc529519448"/>
      <w:bookmarkStart w:id="14" w:name="_Toc413592934"/>
      <w:bookmarkStart w:id="15" w:name="_Toc531097533"/>
    </w:p>
    <w:p w:rsidR="00FD02BB" w:rsidRPr="007C53F8" w:rsidRDefault="00FD02BB" w:rsidP="00FD02BB"/>
    <w:p w:rsidR="009272EF" w:rsidRPr="00C211F8" w:rsidRDefault="00DA7BA3" w:rsidP="00003025">
      <w:pPr>
        <w:pStyle w:val="Balk1"/>
        <w:jc w:val="both"/>
        <w:rPr>
          <w:rFonts w:eastAsia="Calibri"/>
          <w:szCs w:val="24"/>
        </w:rPr>
      </w:pPr>
      <w:r w:rsidRPr="00A47F2F">
        <w:lastRenderedPageBreak/>
        <w:t>BÖLÜM</w:t>
      </w:r>
      <w:r w:rsidR="008F6E2A" w:rsidRPr="00A47F2F">
        <w:t xml:space="preserve"> II</w:t>
      </w:r>
      <w:bookmarkEnd w:id="12"/>
      <w:bookmarkEnd w:id="13"/>
      <w:r w:rsidR="00C211F8">
        <w:t>:</w:t>
      </w:r>
      <w:bookmarkStart w:id="16" w:name="_Toc416085127"/>
      <w:bookmarkStart w:id="17" w:name="_Toc529519449"/>
      <w:r w:rsidR="009272EF" w:rsidRPr="00C211F8">
        <w:rPr>
          <w:rFonts w:eastAsia="Calibri"/>
          <w:szCs w:val="24"/>
        </w:rPr>
        <w:t>DURUM ANALİZİ</w:t>
      </w:r>
      <w:bookmarkEnd w:id="14"/>
      <w:bookmarkEnd w:id="15"/>
      <w:bookmarkEnd w:id="16"/>
      <w:bookmarkEnd w:id="17"/>
    </w:p>
    <w:p w:rsidR="00C211F8" w:rsidRDefault="00533034" w:rsidP="00003025">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003025">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3C3968" w:rsidRDefault="001D2BEC" w:rsidP="003C3968">
      <w:pPr>
        <w:pStyle w:val="Balk2"/>
        <w:jc w:val="both"/>
      </w:pPr>
      <w:bookmarkStart w:id="18" w:name="_Toc531097534"/>
      <w:bookmarkEnd w:id="10"/>
      <w:r w:rsidRPr="00A47F2F">
        <w:t>Okulun Kısa Tanıtımı</w:t>
      </w:r>
    </w:p>
    <w:p w:rsidR="00FD02BB" w:rsidRDefault="00304C34" w:rsidP="00FD02BB">
      <w:pPr>
        <w:ind w:right="503" w:firstLine="708"/>
        <w:jc w:val="both"/>
        <w:rPr>
          <w:bCs/>
          <w:szCs w:val="24"/>
        </w:rPr>
      </w:pPr>
      <w:r w:rsidRPr="00304C34">
        <w:rPr>
          <w:bCs/>
          <w:szCs w:val="24"/>
        </w:rPr>
        <w:t>Okulumuz 1981 yılında eğitim öğretime başlamış 1997–1998 yılına kadar ilkokul olarak devam etmiş daha sonra 8 yıllık öğretim programı ile ilgili Bakanlar Kurulu kararı ile ilköğretime geçmiştir. Okulun iki yıl mezun vermemesi,  birinci sınıfa yeni kayıtların olması, bölgenin sürekli nüfus artışı olan bir yapıya sahip olması ve göç alması nedeniyle derslik sayısı yetersiz olmaya başlamıştır.</w:t>
      </w:r>
    </w:p>
    <w:p w:rsidR="00304C34" w:rsidRPr="00304C34" w:rsidRDefault="00304C34" w:rsidP="00FD02BB">
      <w:pPr>
        <w:ind w:right="503" w:firstLine="708"/>
        <w:jc w:val="both"/>
        <w:rPr>
          <w:bCs/>
          <w:szCs w:val="24"/>
        </w:rPr>
      </w:pPr>
      <w:r w:rsidRPr="00304C34">
        <w:rPr>
          <w:bCs/>
          <w:szCs w:val="24"/>
        </w:rPr>
        <w:t>1999 yılında okulumuz bahçesinde Okul Öncesi Eğitimin önemi düşünülerek hayırsever bir vatandaşın yardımıyla iki derslikli Ana sınıfı yapılarak Okul öncesi eğitime başlanmıştır.</w:t>
      </w:r>
    </w:p>
    <w:p w:rsidR="00304C34" w:rsidRPr="00304C34" w:rsidRDefault="00304C34" w:rsidP="00304C34">
      <w:pPr>
        <w:ind w:right="503"/>
        <w:jc w:val="both"/>
        <w:rPr>
          <w:bCs/>
          <w:szCs w:val="24"/>
        </w:rPr>
      </w:pPr>
      <w:r w:rsidRPr="00304C34">
        <w:rPr>
          <w:bCs/>
          <w:szCs w:val="24"/>
        </w:rPr>
        <w:tab/>
        <w:t>2000–2001 öğretim yılında 6 derslikli bir ek bina yapılarak hizmete girmiştir. Öğrenci sayısında artış olmaktadır. Son yıllarda okulun eğitim- öğretimdeki başarısı nedeniyle talep olmakta ve öğrenci sayısına derslik sayısı karşılık vermemekte ve yetersiz kalmaktadır.</w:t>
      </w:r>
    </w:p>
    <w:p w:rsidR="00304C34" w:rsidRPr="00304C34" w:rsidRDefault="00304C34" w:rsidP="00304C34">
      <w:pPr>
        <w:ind w:right="503"/>
        <w:jc w:val="both"/>
        <w:rPr>
          <w:bCs/>
          <w:szCs w:val="24"/>
        </w:rPr>
      </w:pPr>
      <w:r w:rsidRPr="00304C34">
        <w:rPr>
          <w:bCs/>
          <w:szCs w:val="24"/>
        </w:rPr>
        <w:tab/>
        <w:t>2004–2005 eğitim – öğretim yılında ikinci kademe sınıflarında derslik sistemine geçilmiş ve her sınıfa bir bilgisayar ve Internet bağlantısı hedeflenerek gerçekleştirilmiştir.</w:t>
      </w:r>
    </w:p>
    <w:p w:rsidR="00304C34" w:rsidRPr="0096225E" w:rsidRDefault="00304C34" w:rsidP="0096225E">
      <w:pPr>
        <w:ind w:right="503"/>
        <w:jc w:val="both"/>
        <w:rPr>
          <w:bCs/>
          <w:szCs w:val="24"/>
        </w:rPr>
      </w:pPr>
      <w:r w:rsidRPr="00304C34">
        <w:rPr>
          <w:bCs/>
          <w:szCs w:val="24"/>
        </w:rPr>
        <w:tab/>
        <w:t>2014 yılına kadar okulumuz Anasınıfı Binası ile A ve B Blok olmak üzere 3 bina ile hizmet vermekte iken; 2014 yılı Nisan ayında tamamen yıkılarak yeniden inşasına başlanmıştır. Okulumuzun inşaatı tamamlandıktan sonra 2016 yılı Eylül ayında 27 derslikli olarak eğitim öğretim faaliyetine açılmıştır.</w:t>
      </w:r>
    </w:p>
    <w:p w:rsidR="003C3968" w:rsidRPr="007C53F8" w:rsidRDefault="002D155D" w:rsidP="003C3968">
      <w:pPr>
        <w:pStyle w:val="Balk2"/>
        <w:jc w:val="both"/>
      </w:pPr>
      <w:bookmarkStart w:id="19" w:name="_Toc531097535"/>
      <w:bookmarkStart w:id="20" w:name="_Toc416085130"/>
      <w:bookmarkEnd w:id="18"/>
      <w:r w:rsidRPr="007C53F8">
        <w:lastRenderedPageBreak/>
        <w:t>Okulun Mevcut Durumu</w:t>
      </w:r>
      <w:r w:rsidR="00E63125" w:rsidRPr="007C53F8">
        <w:t>: Temel İstatistikler</w:t>
      </w:r>
      <w:bookmarkEnd w:id="19"/>
    </w:p>
    <w:p w:rsidR="00A07F48" w:rsidRPr="007C53F8" w:rsidRDefault="00A07F48" w:rsidP="003C3968">
      <w:pPr>
        <w:pStyle w:val="Balk2"/>
        <w:jc w:val="both"/>
      </w:pPr>
      <w:r w:rsidRPr="007C53F8">
        <w:t>Okul Künyesi</w:t>
      </w:r>
    </w:p>
    <w:bookmarkEnd w:id="20"/>
    <w:p w:rsidR="00520266" w:rsidRPr="007C53F8" w:rsidRDefault="00A07F48" w:rsidP="00003025">
      <w:pPr>
        <w:autoSpaceDE w:val="0"/>
        <w:autoSpaceDN w:val="0"/>
        <w:adjustRightInd w:val="0"/>
        <w:spacing w:after="0" w:line="240" w:lineRule="auto"/>
        <w:ind w:firstLine="708"/>
        <w:jc w:val="both"/>
        <w:rPr>
          <w:szCs w:val="24"/>
        </w:rPr>
      </w:pPr>
      <w:r w:rsidRPr="007C53F8">
        <w:rPr>
          <w:szCs w:val="24"/>
        </w:rPr>
        <w:t>Okulumuzun temel girdilerine ilişkin bilgiler altta yer alan okul künyesin</w:t>
      </w:r>
      <w:r w:rsidR="00E67FCA" w:rsidRPr="007C53F8">
        <w:rPr>
          <w:szCs w:val="24"/>
        </w:rPr>
        <w:t>e ilişkin tablo</w:t>
      </w:r>
      <w:r w:rsidR="00FF5561" w:rsidRPr="007C53F8">
        <w:rPr>
          <w:szCs w:val="24"/>
        </w:rPr>
        <w:t>da</w:t>
      </w:r>
      <w:r w:rsidRPr="007C53F8">
        <w:rPr>
          <w:szCs w:val="24"/>
        </w:rPr>
        <w:t xml:space="preserve"> yer almaktadır.</w:t>
      </w:r>
    </w:p>
    <w:p w:rsidR="005D5792" w:rsidRPr="007C53F8" w:rsidRDefault="005D5792" w:rsidP="00003025">
      <w:pPr>
        <w:autoSpaceDE w:val="0"/>
        <w:autoSpaceDN w:val="0"/>
        <w:adjustRightInd w:val="0"/>
        <w:spacing w:after="0" w:line="240" w:lineRule="auto"/>
        <w:ind w:firstLine="708"/>
        <w:jc w:val="both"/>
        <w:rPr>
          <w:szCs w:val="24"/>
        </w:rPr>
      </w:pPr>
    </w:p>
    <w:p w:rsidR="00FF5561" w:rsidRPr="007C53F8" w:rsidRDefault="00FF5561" w:rsidP="00003025">
      <w:pPr>
        <w:autoSpaceDE w:val="0"/>
        <w:autoSpaceDN w:val="0"/>
        <w:adjustRightInd w:val="0"/>
        <w:spacing w:after="0" w:line="240" w:lineRule="auto"/>
        <w:jc w:val="both"/>
        <w:rPr>
          <w:b/>
          <w:szCs w:val="24"/>
        </w:rPr>
      </w:pPr>
      <w:r w:rsidRPr="007C53F8">
        <w:rPr>
          <w:b/>
          <w:szCs w:val="24"/>
        </w:rPr>
        <w:t>Temel Bilgiler Tablosu</w:t>
      </w:r>
      <w:r w:rsidR="00E67FCA" w:rsidRPr="007C53F8">
        <w:rPr>
          <w:b/>
          <w:szCs w:val="24"/>
        </w:rPr>
        <w:t>- Okul Künyesi</w:t>
      </w:r>
    </w:p>
    <w:tbl>
      <w:tblPr>
        <w:tblW w:w="4934" w:type="pct"/>
        <w:tblLayout w:type="fixed"/>
        <w:tblCellMar>
          <w:left w:w="70" w:type="dxa"/>
          <w:right w:w="70" w:type="dxa"/>
        </w:tblCellMar>
        <w:tblLook w:val="04A0"/>
      </w:tblPr>
      <w:tblGrid>
        <w:gridCol w:w="2065"/>
        <w:gridCol w:w="1285"/>
        <w:gridCol w:w="2024"/>
        <w:gridCol w:w="2131"/>
        <w:gridCol w:w="1766"/>
        <w:gridCol w:w="1242"/>
        <w:gridCol w:w="2646"/>
        <w:gridCol w:w="2174"/>
      </w:tblGrid>
      <w:tr w:rsidR="003C3968" w:rsidRPr="007C53F8" w:rsidTr="00066947">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C3968" w:rsidRPr="007C53F8" w:rsidRDefault="003C3968" w:rsidP="00066947">
            <w:r w:rsidRPr="007C53F8">
              <w:t>İli: 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3C3968" w:rsidRPr="007C53F8" w:rsidRDefault="003C3968" w:rsidP="00066947">
            <w:r w:rsidRPr="007C53F8">
              <w:rPr>
                <w:b/>
              </w:rPr>
              <w:t>İlçesi:</w:t>
            </w:r>
            <w:r w:rsidRPr="007C53F8">
              <w:t>Karabağlar</w:t>
            </w:r>
          </w:p>
        </w:tc>
      </w:tr>
      <w:tr w:rsidR="003C3968" w:rsidRPr="007C53F8" w:rsidTr="0006694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C3968" w:rsidRPr="007C53F8" w:rsidRDefault="003C3968" w:rsidP="00066947">
            <w:pPr>
              <w:rPr>
                <w:sz w:val="20"/>
              </w:rPr>
            </w:pPr>
            <w:r w:rsidRPr="007C53F8">
              <w:rPr>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C3968" w:rsidRPr="007C53F8" w:rsidRDefault="003C3968" w:rsidP="00066947">
            <w:pPr>
              <w:rPr>
                <w:sz w:val="20"/>
              </w:rPr>
            </w:pPr>
            <w:r w:rsidRPr="007C53F8">
              <w:rPr>
                <w:sz w:val="20"/>
              </w:rPr>
              <w:t>Ali Fuat Cebesoy Mah. İhsan Alyanak Bulvarı No: 159</w:t>
            </w:r>
          </w:p>
          <w:p w:rsidR="003C3968" w:rsidRPr="007C53F8" w:rsidRDefault="003C3968" w:rsidP="00066947">
            <w:pPr>
              <w:rPr>
                <w:sz w:val="20"/>
              </w:rPr>
            </w:pPr>
            <w:r w:rsidRPr="007C53F8">
              <w:rPr>
                <w:sz w:val="20"/>
              </w:rPr>
              <w:t>Karabağlar - 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3C3968" w:rsidRPr="007C53F8" w:rsidRDefault="003C3968" w:rsidP="00066947">
            <w:pPr>
              <w:rPr>
                <w:sz w:val="20"/>
              </w:rPr>
            </w:pPr>
            <w:r w:rsidRPr="007C53F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3C3968" w:rsidRPr="007C53F8" w:rsidRDefault="00304C34" w:rsidP="00066947">
            <w:pPr>
              <w:rPr>
                <w:sz w:val="20"/>
              </w:rPr>
            </w:pPr>
            <w:r w:rsidRPr="007C53F8">
              <w:rPr>
                <w:sz w:val="20"/>
              </w:rPr>
              <w:t>https://goo.gl/maps/CU8jzKEcC8R2</w:t>
            </w:r>
          </w:p>
        </w:tc>
      </w:tr>
      <w:tr w:rsidR="003C3968" w:rsidRPr="007C53F8" w:rsidTr="0006694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b/>
                <w:sz w:val="20"/>
              </w:rPr>
            </w:pPr>
            <w:r w:rsidRPr="007C53F8">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C3968" w:rsidRPr="007C53F8" w:rsidRDefault="003C3968" w:rsidP="00066947">
            <w:pPr>
              <w:rPr>
                <w:sz w:val="20"/>
              </w:rPr>
            </w:pPr>
            <w:r w:rsidRPr="007C53F8">
              <w:rPr>
                <w:sz w:val="20"/>
              </w:rPr>
              <w:t>0(232) 271 47 14</w:t>
            </w:r>
          </w:p>
        </w:tc>
        <w:tc>
          <w:tcPr>
            <w:tcW w:w="981" w:type="pct"/>
            <w:gridSpan w:val="2"/>
            <w:tcBorders>
              <w:top w:val="single" w:sz="8" w:space="0" w:color="000066"/>
              <w:left w:val="nil"/>
              <w:bottom w:val="nil"/>
              <w:right w:val="single" w:sz="8" w:space="0" w:color="000000"/>
            </w:tcBorders>
            <w:shd w:val="clear" w:color="auto" w:fill="auto"/>
            <w:noWrap/>
            <w:vAlign w:val="center"/>
          </w:tcPr>
          <w:p w:rsidR="003C3968" w:rsidRPr="007C53F8" w:rsidRDefault="003C3968" w:rsidP="00066947">
            <w:pPr>
              <w:rPr>
                <w:b/>
                <w:sz w:val="20"/>
              </w:rPr>
            </w:pPr>
            <w:r w:rsidRPr="007C53F8">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3C3968" w:rsidRPr="007C53F8" w:rsidRDefault="003C3968" w:rsidP="00066947">
            <w:pPr>
              <w:rPr>
                <w:sz w:val="20"/>
              </w:rPr>
            </w:pPr>
          </w:p>
        </w:tc>
      </w:tr>
      <w:tr w:rsidR="003C3968" w:rsidRPr="007C53F8" w:rsidTr="0006694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b/>
                <w:sz w:val="20"/>
              </w:rPr>
            </w:pPr>
            <w:r w:rsidRPr="007C53F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C3968" w:rsidRPr="007C53F8" w:rsidRDefault="003C3968" w:rsidP="00066947">
            <w:pPr>
              <w:rPr>
                <w:b/>
                <w:sz w:val="20"/>
              </w:rPr>
            </w:pPr>
            <w:r w:rsidRPr="007C53F8">
              <w:rPr>
                <w:sz w:val="20"/>
              </w:rPr>
              <w:t>limontepesaray@gmail.com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3C3968" w:rsidRPr="007C53F8" w:rsidRDefault="003C3968" w:rsidP="00066947">
            <w:pPr>
              <w:rPr>
                <w:b/>
                <w:sz w:val="20"/>
              </w:rPr>
            </w:pPr>
            <w:r w:rsidRPr="007C53F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3C3968" w:rsidRPr="007C53F8" w:rsidRDefault="003C3968" w:rsidP="00066947">
            <w:pPr>
              <w:rPr>
                <w:sz w:val="20"/>
              </w:rPr>
            </w:pPr>
            <w:r w:rsidRPr="007C53F8">
              <w:rPr>
                <w:sz w:val="20"/>
              </w:rPr>
              <w:t>http:/ /limontepeshsilkokulu.meb.k12.tr</w:t>
            </w:r>
          </w:p>
        </w:tc>
      </w:tr>
      <w:tr w:rsidR="003C3968" w:rsidRPr="007C53F8" w:rsidTr="0006694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b/>
                <w:sz w:val="20"/>
              </w:rPr>
            </w:pPr>
            <w:r w:rsidRPr="007C53F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C3968" w:rsidRPr="007C53F8" w:rsidRDefault="003C3968" w:rsidP="00066947">
            <w:pPr>
              <w:rPr>
                <w:b/>
                <w:sz w:val="20"/>
              </w:rPr>
            </w:pPr>
            <w:r w:rsidRPr="007C53F8">
              <w:rPr>
                <w:b/>
                <w:sz w:val="20"/>
              </w:rPr>
              <w:t>717700</w:t>
            </w:r>
          </w:p>
        </w:tc>
        <w:tc>
          <w:tcPr>
            <w:tcW w:w="981" w:type="pct"/>
            <w:gridSpan w:val="2"/>
            <w:tcBorders>
              <w:top w:val="single" w:sz="8" w:space="0" w:color="000066"/>
              <w:left w:val="nil"/>
              <w:bottom w:val="nil"/>
              <w:right w:val="single" w:sz="8" w:space="0" w:color="000000"/>
            </w:tcBorders>
            <w:shd w:val="clear" w:color="auto" w:fill="auto"/>
            <w:noWrap/>
            <w:vAlign w:val="center"/>
          </w:tcPr>
          <w:p w:rsidR="003C3968" w:rsidRPr="007C53F8" w:rsidRDefault="003C3968" w:rsidP="00066947">
            <w:pPr>
              <w:rPr>
                <w:sz w:val="20"/>
              </w:rPr>
            </w:pPr>
            <w:r w:rsidRPr="007C53F8">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3C3968" w:rsidRPr="007C53F8" w:rsidRDefault="003C3968" w:rsidP="00066947">
            <w:pPr>
              <w:rPr>
                <w:sz w:val="20"/>
              </w:rPr>
            </w:pPr>
            <w:r w:rsidRPr="007C53F8">
              <w:rPr>
                <w:sz w:val="20"/>
              </w:rPr>
              <w:t>Tam Gün</w:t>
            </w:r>
          </w:p>
        </w:tc>
      </w:tr>
      <w:tr w:rsidR="003C3968" w:rsidRPr="007C53F8" w:rsidTr="00066947">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sz w:val="20"/>
              </w:rPr>
            </w:pPr>
            <w:r w:rsidRPr="007C53F8">
              <w:rPr>
                <w:b/>
                <w:sz w:val="20"/>
              </w:rPr>
              <w:t>Okulun Hizmete Giriş Tarihi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3C3968" w:rsidRPr="007C53F8" w:rsidRDefault="003C3968" w:rsidP="00066947">
            <w:pPr>
              <w:rPr>
                <w:b/>
                <w:sz w:val="20"/>
              </w:rPr>
            </w:pPr>
            <w:r w:rsidRPr="007C53F8">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3C3968" w:rsidRPr="007C53F8" w:rsidRDefault="00816EB1" w:rsidP="00066947">
            <w:pPr>
              <w:rPr>
                <w:sz w:val="20"/>
              </w:rPr>
            </w:pPr>
            <w:r w:rsidRPr="007C53F8">
              <w:rPr>
                <w:sz w:val="20"/>
              </w:rPr>
              <w:t>66</w:t>
            </w:r>
          </w:p>
        </w:tc>
      </w:tr>
      <w:tr w:rsidR="003C3968" w:rsidRPr="007C53F8" w:rsidTr="0006694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b/>
                <w:sz w:val="20"/>
              </w:rPr>
            </w:pPr>
            <w:r w:rsidRPr="007C53F8">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3C3968" w:rsidP="00066947">
            <w:pPr>
              <w:rPr>
                <w:sz w:val="20"/>
              </w:rPr>
            </w:pPr>
            <w:r w:rsidRPr="007C53F8">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1E65B5" w:rsidP="00066947">
            <w:pPr>
              <w:rPr>
                <w:sz w:val="20"/>
              </w:rPr>
            </w:pPr>
            <w:r w:rsidRPr="007C53F8">
              <w:rPr>
                <w:sz w:val="20"/>
              </w:rPr>
              <w:t>621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C3968" w:rsidRPr="007C53F8" w:rsidRDefault="003C3968" w:rsidP="00066947">
            <w:pPr>
              <w:rPr>
                <w:b/>
                <w:sz w:val="20"/>
              </w:rPr>
            </w:pPr>
            <w:r w:rsidRPr="007C53F8">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3C3968" w:rsidRPr="007C53F8" w:rsidRDefault="003C3968" w:rsidP="00066947">
            <w:pPr>
              <w:rPr>
                <w:sz w:val="20"/>
              </w:rPr>
            </w:pPr>
            <w:r w:rsidRPr="007C53F8">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C3968" w:rsidRPr="007C53F8" w:rsidRDefault="00D413A6" w:rsidP="00066947">
            <w:pPr>
              <w:rPr>
                <w:sz w:val="20"/>
              </w:rPr>
            </w:pPr>
            <w:r w:rsidRPr="007C53F8">
              <w:rPr>
                <w:sz w:val="20"/>
              </w:rPr>
              <w:t>43</w:t>
            </w:r>
          </w:p>
        </w:tc>
      </w:tr>
      <w:tr w:rsidR="003C3968" w:rsidRPr="007C53F8" w:rsidTr="0006694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3C3968" w:rsidP="00066947">
            <w:pPr>
              <w:rPr>
                <w:sz w:val="20"/>
              </w:rPr>
            </w:pPr>
            <w:r w:rsidRPr="007C53F8">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1E65B5" w:rsidP="00066947">
            <w:pPr>
              <w:rPr>
                <w:sz w:val="20"/>
              </w:rPr>
            </w:pPr>
            <w:r w:rsidRPr="007C53F8">
              <w:rPr>
                <w:sz w:val="20"/>
              </w:rPr>
              <w:t>641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C3968" w:rsidRPr="007C53F8" w:rsidRDefault="003C3968" w:rsidP="00066947">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3C3968" w:rsidRPr="007C53F8" w:rsidRDefault="003C3968" w:rsidP="00066947">
            <w:pPr>
              <w:rPr>
                <w:sz w:val="20"/>
              </w:rPr>
            </w:pPr>
            <w:r w:rsidRPr="007C53F8">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C3968" w:rsidRPr="007C53F8" w:rsidRDefault="00D413A6" w:rsidP="00066947">
            <w:pPr>
              <w:rPr>
                <w:sz w:val="20"/>
              </w:rPr>
            </w:pPr>
            <w:r w:rsidRPr="007C53F8">
              <w:rPr>
                <w:sz w:val="20"/>
              </w:rPr>
              <w:t>12</w:t>
            </w:r>
          </w:p>
        </w:tc>
      </w:tr>
      <w:tr w:rsidR="003C3968" w:rsidRPr="007C53F8" w:rsidTr="0006694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3C3968" w:rsidP="00066947">
            <w:pPr>
              <w:rPr>
                <w:b/>
                <w:sz w:val="20"/>
              </w:rPr>
            </w:pPr>
            <w:r w:rsidRPr="007C53F8">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1E65B5" w:rsidP="00066947">
            <w:pPr>
              <w:rPr>
                <w:sz w:val="20"/>
              </w:rPr>
            </w:pPr>
            <w:r w:rsidRPr="007C53F8">
              <w:rPr>
                <w:sz w:val="20"/>
              </w:rPr>
              <w:t>1262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C3968" w:rsidRPr="007C53F8" w:rsidRDefault="003C3968" w:rsidP="00066947">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3C3968" w:rsidP="00066947">
            <w:pPr>
              <w:rPr>
                <w:b/>
                <w:sz w:val="20"/>
              </w:rPr>
            </w:pPr>
            <w:r w:rsidRPr="007C53F8">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C3968" w:rsidRPr="007C53F8" w:rsidRDefault="00D413A6" w:rsidP="00066947">
            <w:pPr>
              <w:rPr>
                <w:sz w:val="20"/>
              </w:rPr>
            </w:pPr>
            <w:r w:rsidRPr="007C53F8">
              <w:rPr>
                <w:sz w:val="20"/>
              </w:rPr>
              <w:t>55</w:t>
            </w:r>
          </w:p>
        </w:tc>
      </w:tr>
      <w:tr w:rsidR="003C3968" w:rsidRPr="007C53F8" w:rsidTr="0006694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b/>
                <w:sz w:val="20"/>
              </w:rPr>
            </w:pPr>
            <w:r w:rsidRPr="007C53F8">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3C3968" w:rsidP="00066947">
            <w:pPr>
              <w:rPr>
                <w:sz w:val="20"/>
              </w:rPr>
            </w:pPr>
            <w:r w:rsidRPr="007C53F8">
              <w:rPr>
                <w:sz w:val="20"/>
              </w:rPr>
              <w:t>:</w:t>
            </w:r>
            <w:r w:rsidR="005978A5" w:rsidRPr="007C53F8">
              <w:rPr>
                <w:sz w:val="20"/>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C3968" w:rsidRPr="007C53F8" w:rsidRDefault="003C3968" w:rsidP="00066947">
            <w:pPr>
              <w:rPr>
                <w:sz w:val="20"/>
              </w:rPr>
            </w:pPr>
            <w:r w:rsidRPr="007C53F8">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C3968" w:rsidRPr="007C53F8" w:rsidRDefault="003C3968" w:rsidP="00066947">
            <w:pPr>
              <w:rPr>
                <w:sz w:val="20"/>
              </w:rPr>
            </w:pPr>
            <w:r w:rsidRPr="007C53F8">
              <w:rPr>
                <w:sz w:val="20"/>
              </w:rPr>
              <w:t>:</w:t>
            </w:r>
            <w:r w:rsidR="005978A5" w:rsidRPr="007C53F8">
              <w:rPr>
                <w:sz w:val="20"/>
              </w:rPr>
              <w:t>29</w:t>
            </w:r>
          </w:p>
        </w:tc>
      </w:tr>
      <w:tr w:rsidR="003C3968" w:rsidRPr="007C53F8" w:rsidTr="0006694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b/>
                <w:sz w:val="20"/>
              </w:rPr>
            </w:pPr>
            <w:r w:rsidRPr="007C53F8">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3C3968" w:rsidP="00066947">
            <w:pPr>
              <w:rPr>
                <w:sz w:val="20"/>
              </w:rPr>
            </w:pPr>
            <w:r w:rsidRPr="007C53F8">
              <w:rPr>
                <w:sz w:val="20"/>
              </w:rPr>
              <w:t>:</w:t>
            </w:r>
            <w:r w:rsidR="005978A5" w:rsidRPr="007C53F8">
              <w:rPr>
                <w:sz w:val="20"/>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C3968" w:rsidRPr="007C53F8" w:rsidRDefault="003C3968" w:rsidP="00066947">
            <w:pPr>
              <w:rPr>
                <w:rFonts w:cs="Calibri"/>
                <w:b/>
                <w:bCs/>
                <w:color w:val="000000"/>
                <w:sz w:val="20"/>
                <w:szCs w:val="24"/>
              </w:rPr>
            </w:pPr>
            <w:r w:rsidRPr="007C53F8">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C3968" w:rsidRPr="007C53F8" w:rsidRDefault="003C3968" w:rsidP="00066947">
            <w:pPr>
              <w:rPr>
                <w:sz w:val="20"/>
              </w:rPr>
            </w:pPr>
            <w:r w:rsidRPr="007C53F8">
              <w:rPr>
                <w:sz w:val="20"/>
              </w:rPr>
              <w:t>:</w:t>
            </w:r>
            <w:r w:rsidR="005978A5" w:rsidRPr="007C53F8">
              <w:rPr>
                <w:sz w:val="20"/>
              </w:rPr>
              <w:t>15</w:t>
            </w:r>
          </w:p>
        </w:tc>
      </w:tr>
      <w:tr w:rsidR="003C3968" w:rsidRPr="007C53F8" w:rsidTr="0006694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C3968" w:rsidRPr="007C53F8" w:rsidRDefault="003C3968" w:rsidP="00066947">
            <w:pPr>
              <w:rPr>
                <w:b/>
                <w:sz w:val="20"/>
              </w:rPr>
            </w:pPr>
            <w:r w:rsidRPr="007C53F8">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C3968" w:rsidRPr="007C53F8" w:rsidRDefault="00747729" w:rsidP="00066947">
            <w:pPr>
              <w:rPr>
                <w:sz w:val="20"/>
              </w:rPr>
            </w:pPr>
            <w:r w:rsidRPr="007C53F8">
              <w:rPr>
                <w:sz w:val="20"/>
              </w:rPr>
              <w:t>95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C3968" w:rsidRPr="007C53F8" w:rsidRDefault="003C3968" w:rsidP="00066947">
            <w:pPr>
              <w:rPr>
                <w:rFonts w:cs="Calibri"/>
                <w:b/>
                <w:bCs/>
                <w:color w:val="000000"/>
                <w:sz w:val="20"/>
                <w:szCs w:val="24"/>
              </w:rPr>
            </w:pPr>
            <w:r w:rsidRPr="007C53F8">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C3968" w:rsidRPr="007C53F8" w:rsidRDefault="00747729" w:rsidP="00066947">
            <w:pPr>
              <w:rPr>
                <w:sz w:val="20"/>
              </w:rPr>
            </w:pPr>
            <w:r w:rsidRPr="007C53F8">
              <w:rPr>
                <w:sz w:val="20"/>
              </w:rPr>
              <w:t>6,4</w:t>
            </w:r>
          </w:p>
        </w:tc>
      </w:tr>
    </w:tbl>
    <w:p w:rsidR="00E63125" w:rsidRPr="007C53F8" w:rsidRDefault="00E63125" w:rsidP="00003025">
      <w:pPr>
        <w:jc w:val="both"/>
      </w:pPr>
    </w:p>
    <w:p w:rsidR="00E67FCA" w:rsidRPr="007C53F8" w:rsidRDefault="00E67FCA" w:rsidP="00003025">
      <w:pPr>
        <w:pStyle w:val="Balk3"/>
        <w:jc w:val="both"/>
        <w:rPr>
          <w:rFonts w:ascii="Book Antiqua" w:hAnsi="Book Antiqua"/>
        </w:rPr>
      </w:pPr>
      <w:r w:rsidRPr="007C53F8">
        <w:rPr>
          <w:rFonts w:ascii="Book Antiqua" w:hAnsi="Book Antiqua"/>
        </w:rPr>
        <w:lastRenderedPageBreak/>
        <w:t>Çalışan Bilgileri</w:t>
      </w:r>
    </w:p>
    <w:p w:rsidR="00FF5561" w:rsidRPr="007C53F8" w:rsidRDefault="00E67FCA" w:rsidP="00003025">
      <w:pPr>
        <w:ind w:firstLine="708"/>
        <w:jc w:val="both"/>
      </w:pPr>
      <w:r w:rsidRPr="007C53F8">
        <w:t xml:space="preserve">Okulumuzun çalışanlarına ilişkin bilgiler altta yer alan tabloda </w:t>
      </w:r>
      <w:r w:rsidR="00E63125" w:rsidRPr="007C53F8">
        <w:t>belirtilmiştir.</w:t>
      </w:r>
    </w:p>
    <w:p w:rsidR="00FF5561" w:rsidRPr="007C53F8" w:rsidRDefault="00FF5561" w:rsidP="00003025">
      <w:pPr>
        <w:jc w:val="both"/>
        <w:rPr>
          <w:b/>
        </w:rPr>
      </w:pPr>
      <w:r w:rsidRPr="007C53F8">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3C3968" w:rsidRPr="007C53F8" w:rsidTr="00066947">
        <w:tc>
          <w:tcPr>
            <w:tcW w:w="5304" w:type="dxa"/>
            <w:shd w:val="clear" w:color="auto" w:fill="auto"/>
          </w:tcPr>
          <w:p w:rsidR="003C3968" w:rsidRPr="007C53F8" w:rsidRDefault="003C3968" w:rsidP="00066947">
            <w:pPr>
              <w:rPr>
                <w:b/>
              </w:rPr>
            </w:pPr>
            <w:r w:rsidRPr="007C53F8">
              <w:rPr>
                <w:b/>
              </w:rPr>
              <w:t>Unvan*</w:t>
            </w:r>
          </w:p>
        </w:tc>
        <w:tc>
          <w:tcPr>
            <w:tcW w:w="1768" w:type="dxa"/>
            <w:shd w:val="clear" w:color="auto" w:fill="auto"/>
          </w:tcPr>
          <w:p w:rsidR="003C3968" w:rsidRPr="007C53F8" w:rsidRDefault="003C3968" w:rsidP="00066947">
            <w:pPr>
              <w:rPr>
                <w:b/>
              </w:rPr>
            </w:pPr>
            <w:r w:rsidRPr="007C53F8">
              <w:rPr>
                <w:b/>
              </w:rPr>
              <w:t>Erkek</w:t>
            </w:r>
          </w:p>
        </w:tc>
        <w:tc>
          <w:tcPr>
            <w:tcW w:w="1768" w:type="dxa"/>
            <w:shd w:val="clear" w:color="auto" w:fill="auto"/>
          </w:tcPr>
          <w:p w:rsidR="003C3968" w:rsidRPr="007C53F8" w:rsidRDefault="003C3968" w:rsidP="00066947">
            <w:pPr>
              <w:rPr>
                <w:b/>
              </w:rPr>
            </w:pPr>
            <w:r w:rsidRPr="007C53F8">
              <w:rPr>
                <w:b/>
              </w:rPr>
              <w:t>Kadın</w:t>
            </w:r>
          </w:p>
        </w:tc>
        <w:tc>
          <w:tcPr>
            <w:tcW w:w="1768" w:type="dxa"/>
            <w:shd w:val="clear" w:color="auto" w:fill="auto"/>
          </w:tcPr>
          <w:p w:rsidR="003C3968" w:rsidRPr="007C53F8" w:rsidRDefault="003C3968" w:rsidP="00066947">
            <w:pPr>
              <w:rPr>
                <w:b/>
              </w:rPr>
            </w:pPr>
            <w:r w:rsidRPr="007C53F8">
              <w:rPr>
                <w:b/>
              </w:rPr>
              <w:t>Toplam</w:t>
            </w:r>
          </w:p>
        </w:tc>
      </w:tr>
      <w:tr w:rsidR="003C3968" w:rsidRPr="007C53F8" w:rsidTr="00066947">
        <w:tc>
          <w:tcPr>
            <w:tcW w:w="5304" w:type="dxa"/>
            <w:shd w:val="clear" w:color="auto" w:fill="auto"/>
          </w:tcPr>
          <w:p w:rsidR="003C3968" w:rsidRPr="007C53F8" w:rsidRDefault="003C3968" w:rsidP="00066947">
            <w:r w:rsidRPr="007C53F8">
              <w:t>Okul Müdürü ve Müdür Yardımcısı</w:t>
            </w:r>
          </w:p>
        </w:tc>
        <w:tc>
          <w:tcPr>
            <w:tcW w:w="1768" w:type="dxa"/>
            <w:shd w:val="clear" w:color="auto" w:fill="auto"/>
          </w:tcPr>
          <w:p w:rsidR="003C3968" w:rsidRPr="007C53F8" w:rsidRDefault="003C3968" w:rsidP="00066947">
            <w:pPr>
              <w:jc w:val="center"/>
              <w:rPr>
                <w:b/>
              </w:rPr>
            </w:pPr>
            <w:r w:rsidRPr="007C53F8">
              <w:rPr>
                <w:b/>
              </w:rPr>
              <w:t>2</w:t>
            </w:r>
          </w:p>
        </w:tc>
        <w:tc>
          <w:tcPr>
            <w:tcW w:w="1768" w:type="dxa"/>
            <w:shd w:val="clear" w:color="auto" w:fill="auto"/>
          </w:tcPr>
          <w:p w:rsidR="003C3968" w:rsidRPr="007C53F8" w:rsidRDefault="003C3968" w:rsidP="00066947">
            <w:pPr>
              <w:jc w:val="center"/>
              <w:rPr>
                <w:b/>
              </w:rPr>
            </w:pPr>
            <w:r w:rsidRPr="007C53F8">
              <w:rPr>
                <w:b/>
              </w:rPr>
              <w:t>2</w:t>
            </w:r>
          </w:p>
        </w:tc>
        <w:tc>
          <w:tcPr>
            <w:tcW w:w="1768" w:type="dxa"/>
            <w:shd w:val="clear" w:color="auto" w:fill="auto"/>
          </w:tcPr>
          <w:p w:rsidR="003C3968" w:rsidRPr="007C53F8" w:rsidRDefault="003C3968" w:rsidP="00066947">
            <w:pPr>
              <w:jc w:val="center"/>
              <w:rPr>
                <w:b/>
              </w:rPr>
            </w:pPr>
            <w:r w:rsidRPr="007C53F8">
              <w:rPr>
                <w:b/>
              </w:rPr>
              <w:t>4</w:t>
            </w:r>
          </w:p>
        </w:tc>
      </w:tr>
      <w:tr w:rsidR="003C3968" w:rsidRPr="007C53F8" w:rsidTr="00066947">
        <w:tc>
          <w:tcPr>
            <w:tcW w:w="5304" w:type="dxa"/>
            <w:shd w:val="clear" w:color="auto" w:fill="auto"/>
          </w:tcPr>
          <w:p w:rsidR="003C3968" w:rsidRPr="007C53F8" w:rsidRDefault="003C3968" w:rsidP="00066947">
            <w:r w:rsidRPr="007C53F8">
              <w:t>Sınıf Öğretmeni</w:t>
            </w:r>
          </w:p>
        </w:tc>
        <w:tc>
          <w:tcPr>
            <w:tcW w:w="1768" w:type="dxa"/>
            <w:shd w:val="clear" w:color="auto" w:fill="auto"/>
          </w:tcPr>
          <w:p w:rsidR="003C3968" w:rsidRPr="007C53F8" w:rsidRDefault="002650AE" w:rsidP="00066947">
            <w:pPr>
              <w:jc w:val="center"/>
              <w:rPr>
                <w:b/>
              </w:rPr>
            </w:pPr>
            <w:r w:rsidRPr="007C53F8">
              <w:rPr>
                <w:b/>
              </w:rPr>
              <w:t>8</w:t>
            </w:r>
          </w:p>
        </w:tc>
        <w:tc>
          <w:tcPr>
            <w:tcW w:w="1768" w:type="dxa"/>
            <w:shd w:val="clear" w:color="auto" w:fill="auto"/>
          </w:tcPr>
          <w:p w:rsidR="003C3968" w:rsidRPr="007C53F8" w:rsidRDefault="003C3968" w:rsidP="00066947">
            <w:pPr>
              <w:jc w:val="center"/>
              <w:rPr>
                <w:b/>
              </w:rPr>
            </w:pPr>
            <w:r w:rsidRPr="007C53F8">
              <w:rPr>
                <w:b/>
              </w:rPr>
              <w:t>32</w:t>
            </w:r>
          </w:p>
        </w:tc>
        <w:tc>
          <w:tcPr>
            <w:tcW w:w="1768" w:type="dxa"/>
            <w:shd w:val="clear" w:color="auto" w:fill="auto"/>
          </w:tcPr>
          <w:p w:rsidR="003C3968" w:rsidRPr="007C53F8" w:rsidRDefault="002650AE" w:rsidP="00066947">
            <w:pPr>
              <w:jc w:val="center"/>
              <w:rPr>
                <w:b/>
              </w:rPr>
            </w:pPr>
            <w:r w:rsidRPr="007C53F8">
              <w:rPr>
                <w:b/>
              </w:rPr>
              <w:t>40</w:t>
            </w:r>
          </w:p>
        </w:tc>
      </w:tr>
      <w:tr w:rsidR="003C3968" w:rsidRPr="007C53F8" w:rsidTr="00066947">
        <w:tc>
          <w:tcPr>
            <w:tcW w:w="5304" w:type="dxa"/>
            <w:shd w:val="clear" w:color="auto" w:fill="auto"/>
          </w:tcPr>
          <w:p w:rsidR="003C3968" w:rsidRPr="007C53F8" w:rsidRDefault="003C3968" w:rsidP="00066947">
            <w:r w:rsidRPr="007C53F8">
              <w:t>Branş Öğretmeni</w:t>
            </w:r>
          </w:p>
        </w:tc>
        <w:tc>
          <w:tcPr>
            <w:tcW w:w="1768" w:type="dxa"/>
            <w:shd w:val="clear" w:color="auto" w:fill="auto"/>
          </w:tcPr>
          <w:p w:rsidR="003C3968" w:rsidRPr="007C53F8" w:rsidRDefault="006E7E10" w:rsidP="00066947">
            <w:pPr>
              <w:jc w:val="center"/>
              <w:rPr>
                <w:b/>
              </w:rPr>
            </w:pPr>
            <w:r w:rsidRPr="007C53F8">
              <w:rPr>
                <w:b/>
              </w:rPr>
              <w:t>3</w:t>
            </w:r>
          </w:p>
        </w:tc>
        <w:tc>
          <w:tcPr>
            <w:tcW w:w="1768" w:type="dxa"/>
            <w:shd w:val="clear" w:color="auto" w:fill="auto"/>
          </w:tcPr>
          <w:p w:rsidR="003C3968" w:rsidRPr="007C53F8" w:rsidRDefault="002650AE" w:rsidP="00066947">
            <w:pPr>
              <w:jc w:val="center"/>
              <w:rPr>
                <w:b/>
              </w:rPr>
            </w:pPr>
            <w:r w:rsidRPr="007C53F8">
              <w:rPr>
                <w:b/>
              </w:rPr>
              <w:t>9</w:t>
            </w:r>
          </w:p>
        </w:tc>
        <w:tc>
          <w:tcPr>
            <w:tcW w:w="1768" w:type="dxa"/>
            <w:shd w:val="clear" w:color="auto" w:fill="auto"/>
          </w:tcPr>
          <w:p w:rsidR="003C3968" w:rsidRPr="007C53F8" w:rsidRDefault="002650AE" w:rsidP="006E7E10">
            <w:pPr>
              <w:jc w:val="center"/>
              <w:rPr>
                <w:b/>
              </w:rPr>
            </w:pPr>
            <w:r w:rsidRPr="007C53F8">
              <w:rPr>
                <w:b/>
              </w:rPr>
              <w:t>1</w:t>
            </w:r>
            <w:r w:rsidR="006E7E10" w:rsidRPr="007C53F8">
              <w:rPr>
                <w:b/>
              </w:rPr>
              <w:t>2</w:t>
            </w:r>
          </w:p>
        </w:tc>
      </w:tr>
      <w:tr w:rsidR="003C3968" w:rsidRPr="007C53F8" w:rsidTr="00066947">
        <w:tc>
          <w:tcPr>
            <w:tcW w:w="5304" w:type="dxa"/>
            <w:shd w:val="clear" w:color="auto" w:fill="auto"/>
          </w:tcPr>
          <w:p w:rsidR="003C3968" w:rsidRPr="007C53F8" w:rsidRDefault="003C3968" w:rsidP="00066947">
            <w:r w:rsidRPr="007C53F8">
              <w:t>Rehber Öğretmen</w:t>
            </w:r>
          </w:p>
        </w:tc>
        <w:tc>
          <w:tcPr>
            <w:tcW w:w="1768" w:type="dxa"/>
            <w:shd w:val="clear" w:color="auto" w:fill="auto"/>
          </w:tcPr>
          <w:p w:rsidR="003C3968" w:rsidRPr="007C53F8" w:rsidRDefault="003C3968" w:rsidP="00066947">
            <w:pPr>
              <w:jc w:val="center"/>
              <w:rPr>
                <w:b/>
              </w:rPr>
            </w:pPr>
            <w:r w:rsidRPr="007C53F8">
              <w:rPr>
                <w:b/>
              </w:rPr>
              <w:t>1</w:t>
            </w:r>
          </w:p>
        </w:tc>
        <w:tc>
          <w:tcPr>
            <w:tcW w:w="1768" w:type="dxa"/>
            <w:shd w:val="clear" w:color="auto" w:fill="auto"/>
          </w:tcPr>
          <w:p w:rsidR="003C3968" w:rsidRPr="007C53F8" w:rsidRDefault="003C3968" w:rsidP="00066947">
            <w:pPr>
              <w:jc w:val="center"/>
              <w:rPr>
                <w:b/>
              </w:rPr>
            </w:pPr>
            <w:r w:rsidRPr="007C53F8">
              <w:rPr>
                <w:b/>
              </w:rPr>
              <w:t>2</w:t>
            </w:r>
          </w:p>
        </w:tc>
        <w:tc>
          <w:tcPr>
            <w:tcW w:w="1768" w:type="dxa"/>
            <w:shd w:val="clear" w:color="auto" w:fill="auto"/>
          </w:tcPr>
          <w:p w:rsidR="003C3968" w:rsidRPr="007C53F8" w:rsidRDefault="003C3968" w:rsidP="00066947">
            <w:pPr>
              <w:jc w:val="center"/>
              <w:rPr>
                <w:b/>
              </w:rPr>
            </w:pPr>
            <w:r w:rsidRPr="007C53F8">
              <w:rPr>
                <w:b/>
              </w:rPr>
              <w:t>3</w:t>
            </w:r>
          </w:p>
        </w:tc>
      </w:tr>
      <w:tr w:rsidR="003C3968" w:rsidRPr="007C53F8" w:rsidTr="00066947">
        <w:tc>
          <w:tcPr>
            <w:tcW w:w="5304" w:type="dxa"/>
            <w:shd w:val="clear" w:color="auto" w:fill="auto"/>
          </w:tcPr>
          <w:p w:rsidR="003C3968" w:rsidRPr="007C53F8" w:rsidRDefault="003C3968" w:rsidP="00066947">
            <w:r w:rsidRPr="007C53F8">
              <w:t>İdari Personel</w:t>
            </w:r>
          </w:p>
        </w:tc>
        <w:tc>
          <w:tcPr>
            <w:tcW w:w="1768" w:type="dxa"/>
            <w:shd w:val="clear" w:color="auto" w:fill="auto"/>
          </w:tcPr>
          <w:p w:rsidR="003C3968" w:rsidRPr="007C53F8" w:rsidRDefault="003C3968" w:rsidP="00066947">
            <w:pPr>
              <w:jc w:val="center"/>
              <w:rPr>
                <w:b/>
              </w:rPr>
            </w:pPr>
            <w:r w:rsidRPr="007C53F8">
              <w:rPr>
                <w:b/>
              </w:rPr>
              <w:t>_</w:t>
            </w:r>
          </w:p>
        </w:tc>
        <w:tc>
          <w:tcPr>
            <w:tcW w:w="1768" w:type="dxa"/>
            <w:shd w:val="clear" w:color="auto" w:fill="auto"/>
          </w:tcPr>
          <w:p w:rsidR="003C3968" w:rsidRPr="007C53F8" w:rsidRDefault="003C3968" w:rsidP="00066947">
            <w:pPr>
              <w:jc w:val="center"/>
              <w:rPr>
                <w:b/>
              </w:rPr>
            </w:pPr>
            <w:r w:rsidRPr="007C53F8">
              <w:rPr>
                <w:b/>
              </w:rPr>
              <w:t>_</w:t>
            </w:r>
          </w:p>
        </w:tc>
        <w:tc>
          <w:tcPr>
            <w:tcW w:w="1768" w:type="dxa"/>
            <w:shd w:val="clear" w:color="auto" w:fill="auto"/>
          </w:tcPr>
          <w:p w:rsidR="003C3968" w:rsidRPr="007C53F8" w:rsidRDefault="003C3968" w:rsidP="00066947">
            <w:pPr>
              <w:jc w:val="center"/>
              <w:rPr>
                <w:b/>
              </w:rPr>
            </w:pPr>
            <w:r w:rsidRPr="007C53F8">
              <w:rPr>
                <w:b/>
              </w:rPr>
              <w:t>_</w:t>
            </w:r>
          </w:p>
        </w:tc>
      </w:tr>
      <w:tr w:rsidR="003C3968" w:rsidRPr="007C53F8" w:rsidTr="00066947">
        <w:tc>
          <w:tcPr>
            <w:tcW w:w="5304" w:type="dxa"/>
            <w:shd w:val="clear" w:color="auto" w:fill="auto"/>
          </w:tcPr>
          <w:p w:rsidR="003C3968" w:rsidRPr="007C53F8" w:rsidRDefault="003C3968" w:rsidP="00066947">
            <w:r w:rsidRPr="007C53F8">
              <w:t>Yardımcı Personel</w:t>
            </w:r>
          </w:p>
        </w:tc>
        <w:tc>
          <w:tcPr>
            <w:tcW w:w="1768" w:type="dxa"/>
            <w:shd w:val="clear" w:color="auto" w:fill="auto"/>
          </w:tcPr>
          <w:p w:rsidR="003C3968" w:rsidRPr="007C53F8" w:rsidRDefault="003C3968" w:rsidP="00066947">
            <w:pPr>
              <w:jc w:val="center"/>
              <w:rPr>
                <w:b/>
              </w:rPr>
            </w:pPr>
            <w:r w:rsidRPr="007C53F8">
              <w:rPr>
                <w:b/>
              </w:rPr>
              <w:t>2</w:t>
            </w:r>
          </w:p>
        </w:tc>
        <w:tc>
          <w:tcPr>
            <w:tcW w:w="1768" w:type="dxa"/>
            <w:shd w:val="clear" w:color="auto" w:fill="auto"/>
          </w:tcPr>
          <w:p w:rsidR="003C3968" w:rsidRPr="007C53F8" w:rsidRDefault="003C3968" w:rsidP="00066947">
            <w:pPr>
              <w:jc w:val="center"/>
              <w:rPr>
                <w:b/>
              </w:rPr>
            </w:pPr>
            <w:r w:rsidRPr="007C53F8">
              <w:rPr>
                <w:b/>
              </w:rPr>
              <w:t>4</w:t>
            </w:r>
          </w:p>
        </w:tc>
        <w:tc>
          <w:tcPr>
            <w:tcW w:w="1768" w:type="dxa"/>
            <w:shd w:val="clear" w:color="auto" w:fill="auto"/>
          </w:tcPr>
          <w:p w:rsidR="003C3968" w:rsidRPr="007C53F8" w:rsidRDefault="003C3968" w:rsidP="00066947">
            <w:pPr>
              <w:jc w:val="center"/>
              <w:rPr>
                <w:b/>
              </w:rPr>
            </w:pPr>
            <w:r w:rsidRPr="007C53F8">
              <w:rPr>
                <w:b/>
              </w:rPr>
              <w:t>6</w:t>
            </w:r>
          </w:p>
        </w:tc>
      </w:tr>
      <w:tr w:rsidR="003C3968" w:rsidRPr="007C53F8" w:rsidTr="00066947">
        <w:tc>
          <w:tcPr>
            <w:tcW w:w="5304" w:type="dxa"/>
            <w:shd w:val="clear" w:color="auto" w:fill="auto"/>
          </w:tcPr>
          <w:p w:rsidR="003C3968" w:rsidRPr="007C53F8" w:rsidRDefault="003C3968" w:rsidP="00066947">
            <w:r w:rsidRPr="007C53F8">
              <w:t>Güvenlik Personeli</w:t>
            </w:r>
          </w:p>
        </w:tc>
        <w:tc>
          <w:tcPr>
            <w:tcW w:w="1768" w:type="dxa"/>
            <w:shd w:val="clear" w:color="auto" w:fill="auto"/>
          </w:tcPr>
          <w:p w:rsidR="003C3968" w:rsidRPr="007C53F8" w:rsidRDefault="003C3968" w:rsidP="00066947">
            <w:pPr>
              <w:jc w:val="center"/>
              <w:rPr>
                <w:b/>
              </w:rPr>
            </w:pPr>
            <w:r w:rsidRPr="007C53F8">
              <w:rPr>
                <w:b/>
              </w:rPr>
              <w:t>0</w:t>
            </w:r>
          </w:p>
        </w:tc>
        <w:tc>
          <w:tcPr>
            <w:tcW w:w="1768" w:type="dxa"/>
            <w:shd w:val="clear" w:color="auto" w:fill="auto"/>
          </w:tcPr>
          <w:p w:rsidR="003C3968" w:rsidRPr="007C53F8" w:rsidRDefault="003C3968" w:rsidP="00066947">
            <w:pPr>
              <w:jc w:val="center"/>
              <w:rPr>
                <w:b/>
              </w:rPr>
            </w:pPr>
            <w:r w:rsidRPr="007C53F8">
              <w:rPr>
                <w:b/>
              </w:rPr>
              <w:t>1</w:t>
            </w:r>
          </w:p>
        </w:tc>
        <w:tc>
          <w:tcPr>
            <w:tcW w:w="1768" w:type="dxa"/>
            <w:shd w:val="clear" w:color="auto" w:fill="auto"/>
          </w:tcPr>
          <w:p w:rsidR="003C3968" w:rsidRPr="007C53F8" w:rsidRDefault="003C3968" w:rsidP="00066947">
            <w:pPr>
              <w:jc w:val="center"/>
              <w:rPr>
                <w:b/>
              </w:rPr>
            </w:pPr>
            <w:r w:rsidRPr="007C53F8">
              <w:rPr>
                <w:b/>
              </w:rPr>
              <w:t>1</w:t>
            </w:r>
          </w:p>
        </w:tc>
      </w:tr>
      <w:tr w:rsidR="003C3968" w:rsidRPr="007C53F8" w:rsidTr="00066947">
        <w:tc>
          <w:tcPr>
            <w:tcW w:w="5304" w:type="dxa"/>
            <w:shd w:val="clear" w:color="auto" w:fill="auto"/>
          </w:tcPr>
          <w:p w:rsidR="003C3968" w:rsidRPr="007C53F8" w:rsidRDefault="003C3968" w:rsidP="00066947">
            <w:pPr>
              <w:jc w:val="right"/>
              <w:rPr>
                <w:b/>
              </w:rPr>
            </w:pPr>
            <w:r w:rsidRPr="007C53F8">
              <w:rPr>
                <w:b/>
              </w:rPr>
              <w:t>Toplam Çalışan Sayıları</w:t>
            </w:r>
          </w:p>
        </w:tc>
        <w:tc>
          <w:tcPr>
            <w:tcW w:w="1768" w:type="dxa"/>
            <w:shd w:val="clear" w:color="auto" w:fill="auto"/>
          </w:tcPr>
          <w:p w:rsidR="003C3968" w:rsidRPr="007C53F8" w:rsidRDefault="003C3968" w:rsidP="006E7E10">
            <w:pPr>
              <w:jc w:val="center"/>
              <w:rPr>
                <w:b/>
              </w:rPr>
            </w:pPr>
            <w:r w:rsidRPr="007C53F8">
              <w:rPr>
                <w:b/>
              </w:rPr>
              <w:t>1</w:t>
            </w:r>
            <w:r w:rsidR="006E7E10" w:rsidRPr="007C53F8">
              <w:rPr>
                <w:b/>
              </w:rPr>
              <w:t>7</w:t>
            </w:r>
          </w:p>
        </w:tc>
        <w:tc>
          <w:tcPr>
            <w:tcW w:w="1768" w:type="dxa"/>
            <w:shd w:val="clear" w:color="auto" w:fill="auto"/>
          </w:tcPr>
          <w:p w:rsidR="003C3968" w:rsidRPr="007C53F8" w:rsidRDefault="002650AE" w:rsidP="00066947">
            <w:pPr>
              <w:jc w:val="center"/>
              <w:rPr>
                <w:b/>
              </w:rPr>
            </w:pPr>
            <w:r w:rsidRPr="007C53F8">
              <w:rPr>
                <w:b/>
              </w:rPr>
              <w:t>50</w:t>
            </w:r>
          </w:p>
        </w:tc>
        <w:tc>
          <w:tcPr>
            <w:tcW w:w="1768" w:type="dxa"/>
            <w:shd w:val="clear" w:color="auto" w:fill="auto"/>
          </w:tcPr>
          <w:p w:rsidR="003C3968" w:rsidRPr="007C53F8" w:rsidRDefault="002650AE" w:rsidP="006E7E10">
            <w:pPr>
              <w:jc w:val="center"/>
              <w:rPr>
                <w:b/>
              </w:rPr>
            </w:pPr>
            <w:r w:rsidRPr="007C53F8">
              <w:rPr>
                <w:b/>
              </w:rPr>
              <w:t>6</w:t>
            </w:r>
            <w:r w:rsidR="006E7E10" w:rsidRPr="007C53F8">
              <w:rPr>
                <w:b/>
              </w:rPr>
              <w:t>6</w:t>
            </w:r>
          </w:p>
        </w:tc>
      </w:tr>
    </w:tbl>
    <w:p w:rsidR="009678DE" w:rsidRPr="007C53F8" w:rsidRDefault="009678DE" w:rsidP="00003025">
      <w:pPr>
        <w:tabs>
          <w:tab w:val="left" w:pos="426"/>
        </w:tabs>
        <w:spacing w:after="0"/>
        <w:jc w:val="both"/>
        <w:rPr>
          <w:rFonts w:cs="Calibri"/>
          <w:b/>
          <w:szCs w:val="24"/>
        </w:rPr>
      </w:pPr>
    </w:p>
    <w:p w:rsidR="00FD02BB" w:rsidRPr="007C53F8" w:rsidRDefault="00FD02BB" w:rsidP="00003025">
      <w:pPr>
        <w:pStyle w:val="Balk3"/>
        <w:jc w:val="both"/>
        <w:rPr>
          <w:rFonts w:ascii="Book Antiqua" w:hAnsi="Book Antiqua"/>
        </w:rPr>
      </w:pPr>
    </w:p>
    <w:p w:rsidR="00FD02BB" w:rsidRDefault="00FD02BB" w:rsidP="00003025">
      <w:pPr>
        <w:pStyle w:val="Balk3"/>
        <w:jc w:val="both"/>
      </w:pPr>
    </w:p>
    <w:p w:rsidR="00FD02BB" w:rsidRPr="00FD02BB" w:rsidRDefault="00FD02BB" w:rsidP="00FD02BB"/>
    <w:p w:rsidR="00390AA4" w:rsidRPr="007C53F8" w:rsidRDefault="00E67FCA" w:rsidP="00003025">
      <w:pPr>
        <w:pStyle w:val="Balk3"/>
        <w:jc w:val="both"/>
        <w:rPr>
          <w:rFonts w:ascii="Book Antiqua" w:hAnsi="Book Antiqua"/>
        </w:rPr>
      </w:pPr>
      <w:r w:rsidRPr="007C53F8">
        <w:rPr>
          <w:rFonts w:ascii="Book Antiqua" w:hAnsi="Book Antiqua"/>
        </w:rPr>
        <w:lastRenderedPageBreak/>
        <w:t>Okulumuz Bina ve Alanları</w:t>
      </w:r>
    </w:p>
    <w:p w:rsidR="00E67FCA" w:rsidRPr="007C53F8" w:rsidRDefault="008E01DD" w:rsidP="00003025">
      <w:pPr>
        <w:tabs>
          <w:tab w:val="left" w:pos="426"/>
        </w:tabs>
        <w:spacing w:after="0"/>
        <w:jc w:val="both"/>
        <w:rPr>
          <w:rFonts w:cs="Calibri"/>
          <w:b/>
          <w:szCs w:val="24"/>
        </w:rPr>
      </w:pPr>
      <w:r w:rsidRPr="007C53F8">
        <w:tab/>
      </w:r>
      <w:r w:rsidR="00E67FCA" w:rsidRPr="007C53F8">
        <w:t>Okulumuzun binası ile açık ve kapalı alanlarına ilişkin temel bilgiler altta yer almaktadır.</w:t>
      </w:r>
    </w:p>
    <w:p w:rsidR="00E67FCA" w:rsidRPr="007C53F8" w:rsidRDefault="00E67FCA" w:rsidP="00003025">
      <w:pPr>
        <w:tabs>
          <w:tab w:val="left" w:pos="426"/>
        </w:tabs>
        <w:spacing w:after="0"/>
        <w:jc w:val="both"/>
        <w:rPr>
          <w:rFonts w:cs="Calibri"/>
          <w:b/>
          <w:szCs w:val="24"/>
        </w:rPr>
      </w:pPr>
    </w:p>
    <w:p w:rsidR="00E67FCA" w:rsidRPr="007C53F8" w:rsidRDefault="00E67FCA" w:rsidP="00003025">
      <w:pPr>
        <w:tabs>
          <w:tab w:val="left" w:pos="426"/>
        </w:tabs>
        <w:spacing w:after="0"/>
        <w:jc w:val="both"/>
        <w:rPr>
          <w:rFonts w:cs="Calibri"/>
          <w:b/>
          <w:szCs w:val="24"/>
        </w:rPr>
      </w:pPr>
      <w:r w:rsidRPr="007C53F8">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8"/>
        <w:gridCol w:w="1555"/>
        <w:gridCol w:w="3425"/>
        <w:gridCol w:w="935"/>
        <w:gridCol w:w="776"/>
      </w:tblGrid>
      <w:tr w:rsidR="00D5715B" w:rsidRPr="007C53F8" w:rsidTr="00D41148">
        <w:tc>
          <w:tcPr>
            <w:tcW w:w="3259" w:type="pct"/>
            <w:gridSpan w:val="2"/>
            <w:shd w:val="clear" w:color="auto" w:fill="auto"/>
          </w:tcPr>
          <w:p w:rsidR="00E67FCA" w:rsidRPr="007C53F8" w:rsidRDefault="00E67FCA" w:rsidP="00003025">
            <w:pPr>
              <w:tabs>
                <w:tab w:val="left" w:pos="426"/>
              </w:tabs>
              <w:spacing w:after="0"/>
              <w:jc w:val="both"/>
              <w:rPr>
                <w:rFonts w:cs="Calibri"/>
                <w:b/>
                <w:szCs w:val="24"/>
              </w:rPr>
            </w:pPr>
            <w:r w:rsidRPr="007C53F8">
              <w:rPr>
                <w:rFonts w:cs="Calibri"/>
                <w:b/>
                <w:bCs/>
                <w:color w:val="000000"/>
                <w:szCs w:val="24"/>
              </w:rPr>
              <w:t>Okul Bölümleri</w:t>
            </w:r>
          </w:p>
        </w:tc>
        <w:tc>
          <w:tcPr>
            <w:tcW w:w="1161" w:type="pct"/>
            <w:shd w:val="clear" w:color="auto" w:fill="auto"/>
          </w:tcPr>
          <w:p w:rsidR="00E67FCA" w:rsidRPr="007C53F8" w:rsidRDefault="00E67FCA" w:rsidP="00003025">
            <w:pPr>
              <w:tabs>
                <w:tab w:val="left" w:pos="426"/>
              </w:tabs>
              <w:spacing w:after="0"/>
              <w:jc w:val="both"/>
              <w:rPr>
                <w:rFonts w:cs="Calibri"/>
                <w:b/>
                <w:szCs w:val="24"/>
              </w:rPr>
            </w:pPr>
            <w:r w:rsidRPr="007C53F8">
              <w:rPr>
                <w:rFonts w:cs="Calibri"/>
                <w:b/>
                <w:szCs w:val="24"/>
              </w:rPr>
              <w:t>Özel Alanlar</w:t>
            </w:r>
          </w:p>
        </w:tc>
        <w:tc>
          <w:tcPr>
            <w:tcW w:w="317" w:type="pct"/>
            <w:shd w:val="clear" w:color="auto" w:fill="auto"/>
          </w:tcPr>
          <w:p w:rsidR="00E67FCA" w:rsidRPr="007C53F8" w:rsidRDefault="00E67FCA" w:rsidP="00003025">
            <w:pPr>
              <w:tabs>
                <w:tab w:val="left" w:pos="426"/>
              </w:tabs>
              <w:spacing w:after="0"/>
              <w:jc w:val="both"/>
              <w:rPr>
                <w:rFonts w:cs="Calibri"/>
                <w:b/>
                <w:szCs w:val="24"/>
              </w:rPr>
            </w:pPr>
            <w:r w:rsidRPr="007C53F8">
              <w:rPr>
                <w:rFonts w:cs="Calibri"/>
                <w:b/>
                <w:szCs w:val="24"/>
              </w:rPr>
              <w:t>Var</w:t>
            </w:r>
          </w:p>
        </w:tc>
        <w:tc>
          <w:tcPr>
            <w:tcW w:w="263" w:type="pct"/>
            <w:shd w:val="clear" w:color="auto" w:fill="auto"/>
          </w:tcPr>
          <w:p w:rsidR="00E67FCA" w:rsidRPr="007C53F8" w:rsidRDefault="00E67FCA" w:rsidP="00003025">
            <w:pPr>
              <w:tabs>
                <w:tab w:val="left" w:pos="426"/>
              </w:tabs>
              <w:spacing w:after="0"/>
              <w:jc w:val="both"/>
              <w:rPr>
                <w:rFonts w:cs="Calibri"/>
                <w:b/>
                <w:szCs w:val="24"/>
              </w:rPr>
            </w:pPr>
            <w:r w:rsidRPr="007C53F8">
              <w:rPr>
                <w:rFonts w:cs="Calibri"/>
                <w:b/>
                <w:szCs w:val="24"/>
              </w:rPr>
              <w:t>Yok</w:t>
            </w: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Okul Kat Sayısı</w:t>
            </w:r>
          </w:p>
        </w:tc>
        <w:tc>
          <w:tcPr>
            <w:tcW w:w="527" w:type="pct"/>
            <w:shd w:val="clear" w:color="auto" w:fill="auto"/>
          </w:tcPr>
          <w:p w:rsidR="00E67FCA" w:rsidRPr="007C53F8" w:rsidRDefault="00372DE1" w:rsidP="00003025">
            <w:pPr>
              <w:tabs>
                <w:tab w:val="left" w:pos="426"/>
              </w:tabs>
              <w:spacing w:after="0"/>
              <w:jc w:val="both"/>
              <w:rPr>
                <w:rFonts w:cs="Calibri"/>
                <w:b/>
                <w:szCs w:val="24"/>
              </w:rPr>
            </w:pPr>
            <w:r w:rsidRPr="007C53F8">
              <w:rPr>
                <w:rFonts w:cs="Calibri"/>
                <w:b/>
                <w:szCs w:val="24"/>
              </w:rPr>
              <w:t>4+2 Bodrum</w:t>
            </w:r>
          </w:p>
        </w:tc>
        <w:tc>
          <w:tcPr>
            <w:tcW w:w="1161"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szCs w:val="24"/>
              </w:rPr>
              <w:t>Çok Amaçlı Salon</w:t>
            </w:r>
          </w:p>
        </w:tc>
        <w:tc>
          <w:tcPr>
            <w:tcW w:w="317" w:type="pct"/>
            <w:shd w:val="clear" w:color="auto" w:fill="auto"/>
          </w:tcPr>
          <w:p w:rsidR="00E67FCA" w:rsidRPr="007C53F8" w:rsidRDefault="007601C6" w:rsidP="00003025">
            <w:pPr>
              <w:tabs>
                <w:tab w:val="left" w:pos="426"/>
              </w:tabs>
              <w:spacing w:after="0"/>
              <w:jc w:val="both"/>
              <w:rPr>
                <w:rFonts w:cs="Calibri"/>
                <w:b/>
                <w:szCs w:val="24"/>
              </w:rPr>
            </w:pPr>
            <w:r w:rsidRPr="007C53F8">
              <w:rPr>
                <w:rFonts w:cs="Calibri"/>
                <w:b/>
                <w:szCs w:val="24"/>
              </w:rPr>
              <w:t>x</w:t>
            </w:r>
          </w:p>
        </w:tc>
        <w:tc>
          <w:tcPr>
            <w:tcW w:w="263" w:type="pct"/>
            <w:shd w:val="clear" w:color="auto" w:fill="auto"/>
          </w:tcPr>
          <w:p w:rsidR="00E67FCA" w:rsidRPr="007C53F8" w:rsidRDefault="00E67FCA" w:rsidP="00003025">
            <w:pPr>
              <w:tabs>
                <w:tab w:val="left" w:pos="426"/>
              </w:tabs>
              <w:spacing w:after="0"/>
              <w:jc w:val="both"/>
              <w:rPr>
                <w:rFonts w:cs="Calibri"/>
                <w:b/>
                <w:szCs w:val="24"/>
              </w:rPr>
            </w:pP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Derslik Sayısı</w:t>
            </w:r>
          </w:p>
        </w:tc>
        <w:tc>
          <w:tcPr>
            <w:tcW w:w="527" w:type="pct"/>
            <w:shd w:val="clear" w:color="auto" w:fill="auto"/>
          </w:tcPr>
          <w:p w:rsidR="00E67FCA" w:rsidRPr="007C53F8" w:rsidRDefault="00132011" w:rsidP="00003025">
            <w:pPr>
              <w:tabs>
                <w:tab w:val="left" w:pos="426"/>
              </w:tabs>
              <w:spacing w:after="0"/>
              <w:jc w:val="both"/>
              <w:rPr>
                <w:rFonts w:cs="Calibri"/>
                <w:b/>
                <w:szCs w:val="24"/>
              </w:rPr>
            </w:pPr>
            <w:r w:rsidRPr="007C53F8">
              <w:rPr>
                <w:rFonts w:cs="Calibri"/>
                <w:b/>
                <w:szCs w:val="24"/>
              </w:rPr>
              <w:t>43</w:t>
            </w:r>
          </w:p>
        </w:tc>
        <w:tc>
          <w:tcPr>
            <w:tcW w:w="1161"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Çok Amaçlı Saha</w:t>
            </w:r>
          </w:p>
        </w:tc>
        <w:tc>
          <w:tcPr>
            <w:tcW w:w="317" w:type="pct"/>
            <w:shd w:val="clear" w:color="auto" w:fill="auto"/>
          </w:tcPr>
          <w:p w:rsidR="00E67FCA" w:rsidRPr="007C53F8" w:rsidRDefault="007E70DF" w:rsidP="00003025">
            <w:pPr>
              <w:tabs>
                <w:tab w:val="left" w:pos="426"/>
              </w:tabs>
              <w:spacing w:after="0"/>
              <w:jc w:val="both"/>
              <w:rPr>
                <w:rFonts w:cs="Calibri"/>
                <w:b/>
                <w:szCs w:val="24"/>
              </w:rPr>
            </w:pPr>
            <w:r w:rsidRPr="007C53F8">
              <w:rPr>
                <w:rFonts w:cs="Calibri"/>
                <w:b/>
                <w:szCs w:val="24"/>
              </w:rPr>
              <w:t>x</w:t>
            </w:r>
          </w:p>
        </w:tc>
        <w:tc>
          <w:tcPr>
            <w:tcW w:w="263" w:type="pct"/>
            <w:shd w:val="clear" w:color="auto" w:fill="auto"/>
          </w:tcPr>
          <w:p w:rsidR="00E67FCA" w:rsidRPr="007C53F8" w:rsidRDefault="00E67FCA" w:rsidP="00003025">
            <w:pPr>
              <w:tabs>
                <w:tab w:val="left" w:pos="426"/>
              </w:tabs>
              <w:spacing w:after="0"/>
              <w:jc w:val="both"/>
              <w:rPr>
                <w:rFonts w:cs="Calibri"/>
                <w:b/>
                <w:szCs w:val="24"/>
              </w:rPr>
            </w:pP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 xml:space="preserve">Derslik Alanları </w:t>
            </w:r>
            <w:r w:rsidRPr="007C53F8">
              <w:rPr>
                <w:rFonts w:cs="Calibri"/>
                <w:bCs/>
                <w:color w:val="000000"/>
                <w:sz w:val="20"/>
                <w:szCs w:val="24"/>
              </w:rPr>
              <w:t>(m2)</w:t>
            </w:r>
          </w:p>
        </w:tc>
        <w:tc>
          <w:tcPr>
            <w:tcW w:w="527" w:type="pct"/>
            <w:shd w:val="clear" w:color="auto" w:fill="auto"/>
          </w:tcPr>
          <w:p w:rsidR="00E67FCA" w:rsidRPr="007C53F8" w:rsidRDefault="00132011" w:rsidP="00003025">
            <w:pPr>
              <w:tabs>
                <w:tab w:val="left" w:pos="426"/>
              </w:tabs>
              <w:spacing w:after="0"/>
              <w:jc w:val="both"/>
              <w:rPr>
                <w:rFonts w:cs="Calibri"/>
                <w:b/>
                <w:szCs w:val="24"/>
              </w:rPr>
            </w:pPr>
            <w:r w:rsidRPr="007C53F8">
              <w:rPr>
                <w:rFonts w:cs="Calibri"/>
                <w:b/>
                <w:szCs w:val="24"/>
              </w:rPr>
              <w:t>50</w:t>
            </w:r>
          </w:p>
        </w:tc>
        <w:tc>
          <w:tcPr>
            <w:tcW w:w="1161"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Kütüphane</w:t>
            </w: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7601C6" w:rsidP="00003025">
            <w:pPr>
              <w:tabs>
                <w:tab w:val="left" w:pos="426"/>
              </w:tabs>
              <w:spacing w:after="0"/>
              <w:jc w:val="both"/>
              <w:rPr>
                <w:rFonts w:cs="Calibri"/>
                <w:b/>
                <w:szCs w:val="24"/>
              </w:rPr>
            </w:pPr>
            <w:r w:rsidRPr="007C53F8">
              <w:rPr>
                <w:rFonts w:cs="Calibri"/>
                <w:b/>
                <w:szCs w:val="24"/>
              </w:rPr>
              <w:t>x</w:t>
            </w: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Kullanılan Derslik Sayısı</w:t>
            </w:r>
          </w:p>
        </w:tc>
        <w:tc>
          <w:tcPr>
            <w:tcW w:w="527" w:type="pct"/>
            <w:shd w:val="clear" w:color="auto" w:fill="auto"/>
          </w:tcPr>
          <w:p w:rsidR="00E67FCA" w:rsidRPr="007C53F8" w:rsidRDefault="00132011" w:rsidP="00003025">
            <w:pPr>
              <w:tabs>
                <w:tab w:val="left" w:pos="426"/>
              </w:tabs>
              <w:spacing w:after="0"/>
              <w:jc w:val="both"/>
              <w:rPr>
                <w:rFonts w:cs="Calibri"/>
                <w:b/>
                <w:szCs w:val="24"/>
              </w:rPr>
            </w:pPr>
            <w:r w:rsidRPr="007C53F8">
              <w:rPr>
                <w:rFonts w:cs="Calibri"/>
                <w:b/>
                <w:szCs w:val="24"/>
              </w:rPr>
              <w:t>43</w:t>
            </w:r>
          </w:p>
        </w:tc>
        <w:tc>
          <w:tcPr>
            <w:tcW w:w="1161"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Fen Laboratuvarı</w:t>
            </w: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7E70DF" w:rsidP="00003025">
            <w:pPr>
              <w:tabs>
                <w:tab w:val="left" w:pos="426"/>
              </w:tabs>
              <w:spacing w:after="0"/>
              <w:jc w:val="both"/>
              <w:rPr>
                <w:rFonts w:cs="Calibri"/>
                <w:b/>
                <w:szCs w:val="24"/>
              </w:rPr>
            </w:pPr>
            <w:r w:rsidRPr="007C53F8">
              <w:rPr>
                <w:rFonts w:cs="Calibri"/>
                <w:b/>
                <w:szCs w:val="24"/>
              </w:rPr>
              <w:t>x</w:t>
            </w: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Şube Sayısı</w:t>
            </w:r>
          </w:p>
        </w:tc>
        <w:tc>
          <w:tcPr>
            <w:tcW w:w="527" w:type="pct"/>
            <w:shd w:val="clear" w:color="auto" w:fill="auto"/>
          </w:tcPr>
          <w:p w:rsidR="00E67FCA" w:rsidRPr="007C53F8" w:rsidRDefault="00C21D2D" w:rsidP="00003025">
            <w:pPr>
              <w:tabs>
                <w:tab w:val="left" w:pos="426"/>
              </w:tabs>
              <w:spacing w:after="0"/>
              <w:jc w:val="both"/>
              <w:rPr>
                <w:rFonts w:cs="Calibri"/>
                <w:b/>
                <w:szCs w:val="24"/>
              </w:rPr>
            </w:pPr>
            <w:r w:rsidRPr="007C53F8">
              <w:rPr>
                <w:rFonts w:cs="Calibri"/>
                <w:b/>
                <w:szCs w:val="24"/>
              </w:rPr>
              <w:t>43</w:t>
            </w:r>
          </w:p>
        </w:tc>
        <w:tc>
          <w:tcPr>
            <w:tcW w:w="1161"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Bilgisayar Laboratuvarı</w:t>
            </w: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7601C6" w:rsidP="00003025">
            <w:pPr>
              <w:tabs>
                <w:tab w:val="left" w:pos="426"/>
              </w:tabs>
              <w:spacing w:after="0"/>
              <w:jc w:val="both"/>
              <w:rPr>
                <w:rFonts w:cs="Calibri"/>
                <w:b/>
                <w:szCs w:val="24"/>
              </w:rPr>
            </w:pPr>
            <w:r w:rsidRPr="007C53F8">
              <w:rPr>
                <w:rFonts w:cs="Calibri"/>
                <w:b/>
                <w:szCs w:val="24"/>
              </w:rPr>
              <w:t>x</w:t>
            </w: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 xml:space="preserve">İdari Odaların Alanı </w:t>
            </w:r>
            <w:r w:rsidRPr="007C53F8">
              <w:rPr>
                <w:rFonts w:cs="Calibri"/>
                <w:bCs/>
                <w:color w:val="000000"/>
                <w:sz w:val="20"/>
                <w:szCs w:val="24"/>
              </w:rPr>
              <w:t>(m2)</w:t>
            </w:r>
          </w:p>
        </w:tc>
        <w:tc>
          <w:tcPr>
            <w:tcW w:w="527" w:type="pct"/>
            <w:shd w:val="clear" w:color="auto" w:fill="auto"/>
          </w:tcPr>
          <w:p w:rsidR="00E67FCA" w:rsidRPr="007C53F8" w:rsidRDefault="00132011" w:rsidP="00003025">
            <w:pPr>
              <w:tabs>
                <w:tab w:val="left" w:pos="426"/>
              </w:tabs>
              <w:spacing w:after="0"/>
              <w:jc w:val="both"/>
              <w:rPr>
                <w:rFonts w:cs="Calibri"/>
                <w:b/>
                <w:szCs w:val="24"/>
              </w:rPr>
            </w:pPr>
            <w:r w:rsidRPr="007C53F8">
              <w:rPr>
                <w:rFonts w:cs="Calibri"/>
                <w:b/>
                <w:szCs w:val="24"/>
              </w:rPr>
              <w:t>110</w:t>
            </w:r>
          </w:p>
        </w:tc>
        <w:tc>
          <w:tcPr>
            <w:tcW w:w="1161"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bCs/>
                <w:color w:val="000000"/>
                <w:szCs w:val="24"/>
              </w:rPr>
              <w:t>İş Atölyesi</w:t>
            </w: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7601C6" w:rsidP="00003025">
            <w:pPr>
              <w:tabs>
                <w:tab w:val="left" w:pos="426"/>
              </w:tabs>
              <w:spacing w:after="0"/>
              <w:jc w:val="both"/>
              <w:rPr>
                <w:rFonts w:cs="Calibri"/>
                <w:b/>
                <w:szCs w:val="24"/>
              </w:rPr>
            </w:pPr>
            <w:r w:rsidRPr="007C53F8">
              <w:rPr>
                <w:rFonts w:cs="Calibri"/>
                <w:b/>
                <w:szCs w:val="24"/>
              </w:rPr>
              <w:t>x</w:t>
            </w: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bCs/>
                <w:color w:val="000000"/>
                <w:szCs w:val="24"/>
              </w:rPr>
            </w:pPr>
            <w:r w:rsidRPr="007C53F8">
              <w:rPr>
                <w:rFonts w:cs="Calibri"/>
                <w:bCs/>
                <w:color w:val="000000"/>
                <w:szCs w:val="24"/>
              </w:rPr>
              <w:t xml:space="preserve">Öğretmenler Odası </w:t>
            </w:r>
            <w:r w:rsidRPr="007C53F8">
              <w:rPr>
                <w:rFonts w:cs="Calibri"/>
                <w:bCs/>
                <w:color w:val="000000"/>
                <w:sz w:val="20"/>
                <w:szCs w:val="24"/>
              </w:rPr>
              <w:t>(m2)</w:t>
            </w:r>
          </w:p>
        </w:tc>
        <w:tc>
          <w:tcPr>
            <w:tcW w:w="527" w:type="pct"/>
            <w:shd w:val="clear" w:color="auto" w:fill="auto"/>
          </w:tcPr>
          <w:p w:rsidR="00E67FCA" w:rsidRPr="007C53F8" w:rsidRDefault="00132011" w:rsidP="00003025">
            <w:pPr>
              <w:tabs>
                <w:tab w:val="left" w:pos="426"/>
              </w:tabs>
              <w:spacing w:after="0"/>
              <w:jc w:val="both"/>
              <w:rPr>
                <w:rFonts w:cs="Calibri"/>
                <w:b/>
                <w:szCs w:val="24"/>
              </w:rPr>
            </w:pPr>
            <w:r w:rsidRPr="007C53F8">
              <w:rPr>
                <w:rFonts w:cs="Calibri"/>
                <w:b/>
                <w:szCs w:val="24"/>
              </w:rPr>
              <w:t>125</w:t>
            </w:r>
          </w:p>
        </w:tc>
        <w:tc>
          <w:tcPr>
            <w:tcW w:w="1161" w:type="pct"/>
            <w:shd w:val="clear" w:color="auto" w:fill="auto"/>
          </w:tcPr>
          <w:p w:rsidR="00E67FCA" w:rsidRPr="007C53F8" w:rsidRDefault="00E67FCA" w:rsidP="00003025">
            <w:pPr>
              <w:tabs>
                <w:tab w:val="left" w:pos="426"/>
              </w:tabs>
              <w:spacing w:after="0"/>
              <w:jc w:val="both"/>
              <w:rPr>
                <w:rFonts w:cs="Calibri"/>
                <w:szCs w:val="24"/>
              </w:rPr>
            </w:pPr>
            <w:r w:rsidRPr="007C53F8">
              <w:rPr>
                <w:rFonts w:cs="Calibri"/>
                <w:szCs w:val="24"/>
              </w:rPr>
              <w:t>Beceri Atölyesi</w:t>
            </w: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7601C6" w:rsidP="00003025">
            <w:pPr>
              <w:tabs>
                <w:tab w:val="left" w:pos="426"/>
              </w:tabs>
              <w:spacing w:after="0"/>
              <w:jc w:val="both"/>
              <w:rPr>
                <w:rFonts w:cs="Calibri"/>
                <w:b/>
                <w:szCs w:val="24"/>
              </w:rPr>
            </w:pPr>
            <w:r w:rsidRPr="007C53F8">
              <w:rPr>
                <w:rFonts w:cs="Calibri"/>
                <w:b/>
                <w:szCs w:val="24"/>
              </w:rPr>
              <w:t>x</w:t>
            </w: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bCs/>
                <w:color w:val="000000"/>
                <w:szCs w:val="24"/>
              </w:rPr>
            </w:pPr>
            <w:r w:rsidRPr="007C53F8">
              <w:rPr>
                <w:rFonts w:cs="Calibri"/>
                <w:bCs/>
                <w:color w:val="000000"/>
                <w:szCs w:val="24"/>
              </w:rPr>
              <w:t xml:space="preserve">Okul Oturum Alanı </w:t>
            </w:r>
            <w:r w:rsidRPr="007C53F8">
              <w:rPr>
                <w:rFonts w:cs="Calibri"/>
                <w:bCs/>
                <w:color w:val="000000"/>
                <w:sz w:val="20"/>
                <w:szCs w:val="24"/>
              </w:rPr>
              <w:t>(m2)</w:t>
            </w:r>
          </w:p>
        </w:tc>
        <w:tc>
          <w:tcPr>
            <w:tcW w:w="527" w:type="pct"/>
            <w:shd w:val="clear" w:color="auto" w:fill="auto"/>
          </w:tcPr>
          <w:p w:rsidR="00E67FCA" w:rsidRPr="007C53F8" w:rsidRDefault="00132011" w:rsidP="00372DE1">
            <w:pPr>
              <w:tabs>
                <w:tab w:val="left" w:pos="426"/>
              </w:tabs>
              <w:spacing w:after="0"/>
              <w:jc w:val="both"/>
              <w:rPr>
                <w:rFonts w:cs="Calibri"/>
                <w:b/>
                <w:szCs w:val="24"/>
              </w:rPr>
            </w:pPr>
            <w:r w:rsidRPr="007C53F8">
              <w:rPr>
                <w:rFonts w:cs="Calibri"/>
                <w:b/>
                <w:szCs w:val="24"/>
              </w:rPr>
              <w:t>13</w:t>
            </w:r>
            <w:r w:rsidR="00372DE1" w:rsidRPr="007C53F8">
              <w:rPr>
                <w:rFonts w:cs="Calibri"/>
                <w:b/>
                <w:szCs w:val="24"/>
              </w:rPr>
              <w:t>00</w:t>
            </w:r>
          </w:p>
        </w:tc>
        <w:tc>
          <w:tcPr>
            <w:tcW w:w="1161" w:type="pct"/>
            <w:shd w:val="clear" w:color="auto" w:fill="auto"/>
          </w:tcPr>
          <w:p w:rsidR="00E67FCA" w:rsidRPr="007C53F8" w:rsidRDefault="005E2863" w:rsidP="00003025">
            <w:pPr>
              <w:tabs>
                <w:tab w:val="left" w:pos="426"/>
              </w:tabs>
              <w:spacing w:after="0"/>
              <w:jc w:val="both"/>
              <w:rPr>
                <w:rFonts w:cs="Calibri"/>
                <w:szCs w:val="24"/>
              </w:rPr>
            </w:pPr>
            <w:r w:rsidRPr="007C53F8">
              <w:rPr>
                <w:rFonts w:cs="Calibri"/>
                <w:szCs w:val="24"/>
              </w:rPr>
              <w:t>Pansiyon</w:t>
            </w: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7601C6" w:rsidP="00003025">
            <w:pPr>
              <w:tabs>
                <w:tab w:val="left" w:pos="426"/>
              </w:tabs>
              <w:spacing w:after="0"/>
              <w:jc w:val="both"/>
              <w:rPr>
                <w:rFonts w:cs="Calibri"/>
                <w:b/>
                <w:szCs w:val="24"/>
              </w:rPr>
            </w:pPr>
            <w:r w:rsidRPr="007C53F8">
              <w:rPr>
                <w:rFonts w:cs="Calibri"/>
                <w:b/>
                <w:szCs w:val="24"/>
              </w:rPr>
              <w:t>x</w:t>
            </w: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bCs/>
                <w:color w:val="000000"/>
                <w:szCs w:val="24"/>
              </w:rPr>
            </w:pPr>
            <w:r w:rsidRPr="007C53F8">
              <w:rPr>
                <w:rFonts w:cs="Calibri"/>
                <w:bCs/>
                <w:color w:val="000000"/>
                <w:szCs w:val="24"/>
              </w:rPr>
              <w:t xml:space="preserve">Okul Bahçesi </w:t>
            </w:r>
            <w:r w:rsidRPr="007C53F8">
              <w:rPr>
                <w:rFonts w:cs="Calibri"/>
                <w:bCs/>
                <w:color w:val="000000"/>
                <w:sz w:val="20"/>
                <w:szCs w:val="24"/>
              </w:rPr>
              <w:t>(Açık Alan)(m2)</w:t>
            </w:r>
          </w:p>
        </w:tc>
        <w:tc>
          <w:tcPr>
            <w:tcW w:w="527" w:type="pct"/>
            <w:shd w:val="clear" w:color="auto" w:fill="auto"/>
          </w:tcPr>
          <w:p w:rsidR="00E67FCA" w:rsidRPr="007C53F8" w:rsidRDefault="00372DE1" w:rsidP="00003025">
            <w:pPr>
              <w:tabs>
                <w:tab w:val="left" w:pos="426"/>
              </w:tabs>
              <w:spacing w:after="0"/>
              <w:jc w:val="both"/>
              <w:rPr>
                <w:rFonts w:cs="Calibri"/>
                <w:b/>
                <w:szCs w:val="24"/>
              </w:rPr>
            </w:pPr>
            <w:r w:rsidRPr="007C53F8">
              <w:rPr>
                <w:rFonts w:cs="Calibri"/>
                <w:b/>
                <w:szCs w:val="24"/>
              </w:rPr>
              <w:t>8500</w:t>
            </w:r>
          </w:p>
        </w:tc>
        <w:tc>
          <w:tcPr>
            <w:tcW w:w="1161" w:type="pct"/>
            <w:shd w:val="clear" w:color="auto" w:fill="auto"/>
          </w:tcPr>
          <w:p w:rsidR="00E67FCA" w:rsidRPr="007C53F8" w:rsidRDefault="00C21D2D" w:rsidP="00003025">
            <w:pPr>
              <w:tabs>
                <w:tab w:val="left" w:pos="426"/>
              </w:tabs>
              <w:spacing w:after="0"/>
              <w:jc w:val="both"/>
              <w:rPr>
                <w:rFonts w:cs="Calibri"/>
                <w:szCs w:val="24"/>
              </w:rPr>
            </w:pPr>
            <w:r w:rsidRPr="007C53F8">
              <w:rPr>
                <w:rFonts w:cs="Calibri"/>
                <w:szCs w:val="24"/>
              </w:rPr>
              <w:t>Mescit</w:t>
            </w:r>
          </w:p>
        </w:tc>
        <w:tc>
          <w:tcPr>
            <w:tcW w:w="317" w:type="pct"/>
            <w:shd w:val="clear" w:color="auto" w:fill="auto"/>
          </w:tcPr>
          <w:p w:rsidR="00E67FCA" w:rsidRPr="007C53F8" w:rsidRDefault="00C21D2D" w:rsidP="00003025">
            <w:pPr>
              <w:tabs>
                <w:tab w:val="left" w:pos="426"/>
              </w:tabs>
              <w:spacing w:after="0"/>
              <w:jc w:val="both"/>
              <w:rPr>
                <w:rFonts w:cs="Calibri"/>
                <w:b/>
                <w:szCs w:val="24"/>
              </w:rPr>
            </w:pPr>
            <w:r w:rsidRPr="007C53F8">
              <w:rPr>
                <w:rFonts w:cs="Calibri"/>
                <w:b/>
                <w:szCs w:val="24"/>
              </w:rPr>
              <w:t>x</w:t>
            </w:r>
          </w:p>
        </w:tc>
        <w:tc>
          <w:tcPr>
            <w:tcW w:w="263" w:type="pct"/>
            <w:shd w:val="clear" w:color="auto" w:fill="auto"/>
          </w:tcPr>
          <w:p w:rsidR="00E67FCA" w:rsidRPr="007C53F8" w:rsidRDefault="00E67FCA" w:rsidP="00003025">
            <w:pPr>
              <w:tabs>
                <w:tab w:val="left" w:pos="426"/>
              </w:tabs>
              <w:spacing w:after="0"/>
              <w:jc w:val="both"/>
              <w:rPr>
                <w:rFonts w:cs="Calibri"/>
                <w:b/>
                <w:szCs w:val="24"/>
              </w:rPr>
            </w:pP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bCs/>
                <w:color w:val="000000"/>
                <w:szCs w:val="24"/>
              </w:rPr>
            </w:pPr>
            <w:r w:rsidRPr="007C53F8">
              <w:rPr>
                <w:rFonts w:cs="Calibri"/>
                <w:bCs/>
                <w:color w:val="000000"/>
                <w:szCs w:val="24"/>
              </w:rPr>
              <w:t xml:space="preserve">Okul Kapalı Alan </w:t>
            </w:r>
            <w:r w:rsidRPr="007C53F8">
              <w:rPr>
                <w:rFonts w:cs="Calibri"/>
                <w:bCs/>
                <w:color w:val="000000"/>
                <w:sz w:val="20"/>
                <w:szCs w:val="24"/>
              </w:rPr>
              <w:t>(m2)</w:t>
            </w:r>
          </w:p>
        </w:tc>
        <w:tc>
          <w:tcPr>
            <w:tcW w:w="527" w:type="pct"/>
            <w:shd w:val="clear" w:color="auto" w:fill="auto"/>
          </w:tcPr>
          <w:p w:rsidR="00E67FCA" w:rsidRPr="007C53F8" w:rsidRDefault="00D75775" w:rsidP="00372DE1">
            <w:pPr>
              <w:tabs>
                <w:tab w:val="left" w:pos="426"/>
              </w:tabs>
              <w:spacing w:after="0"/>
              <w:jc w:val="both"/>
              <w:rPr>
                <w:rFonts w:cs="Calibri"/>
                <w:b/>
                <w:szCs w:val="24"/>
              </w:rPr>
            </w:pPr>
            <w:r w:rsidRPr="007C53F8">
              <w:rPr>
                <w:rFonts w:cs="Calibri"/>
                <w:b/>
                <w:szCs w:val="24"/>
              </w:rPr>
              <w:t>7800</w:t>
            </w:r>
          </w:p>
        </w:tc>
        <w:tc>
          <w:tcPr>
            <w:tcW w:w="1161" w:type="pct"/>
            <w:shd w:val="clear" w:color="auto" w:fill="auto"/>
          </w:tcPr>
          <w:p w:rsidR="00E67FCA" w:rsidRPr="007C53F8" w:rsidRDefault="00E67FCA" w:rsidP="00003025">
            <w:pPr>
              <w:tabs>
                <w:tab w:val="left" w:pos="426"/>
              </w:tabs>
              <w:spacing w:after="0"/>
              <w:jc w:val="both"/>
              <w:rPr>
                <w:rFonts w:cs="Calibri"/>
                <w:szCs w:val="24"/>
              </w:rPr>
            </w:pP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E67FCA" w:rsidP="00003025">
            <w:pPr>
              <w:tabs>
                <w:tab w:val="left" w:pos="426"/>
              </w:tabs>
              <w:spacing w:after="0"/>
              <w:jc w:val="both"/>
              <w:rPr>
                <w:rFonts w:cs="Calibri"/>
                <w:b/>
                <w:szCs w:val="24"/>
              </w:rPr>
            </w:pP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bCs/>
                <w:color w:val="000000"/>
                <w:szCs w:val="24"/>
              </w:rPr>
            </w:pPr>
            <w:r w:rsidRPr="007C53F8">
              <w:rPr>
                <w:rFonts w:cs="Calibri"/>
                <w:bCs/>
                <w:color w:val="000000"/>
                <w:szCs w:val="24"/>
              </w:rPr>
              <w:t xml:space="preserve">Sanatsal, bilimsel ve sportif amaçlı toplam alan </w:t>
            </w:r>
            <w:r w:rsidRPr="007C53F8">
              <w:rPr>
                <w:rFonts w:cs="Calibri"/>
                <w:bCs/>
                <w:color w:val="000000"/>
                <w:sz w:val="20"/>
                <w:szCs w:val="20"/>
              </w:rPr>
              <w:t>(m</w:t>
            </w:r>
            <w:r w:rsidRPr="007C53F8">
              <w:rPr>
                <w:rFonts w:cs="Calibri"/>
                <w:bCs/>
                <w:color w:val="000000"/>
                <w:sz w:val="20"/>
                <w:szCs w:val="20"/>
                <w:vertAlign w:val="superscript"/>
              </w:rPr>
              <w:t>2</w:t>
            </w:r>
            <w:r w:rsidRPr="007C53F8">
              <w:rPr>
                <w:rFonts w:cs="Calibri"/>
                <w:bCs/>
                <w:color w:val="000000"/>
                <w:sz w:val="20"/>
                <w:szCs w:val="24"/>
              </w:rPr>
              <w:t>)</w:t>
            </w:r>
          </w:p>
        </w:tc>
        <w:tc>
          <w:tcPr>
            <w:tcW w:w="527" w:type="pct"/>
            <w:shd w:val="clear" w:color="auto" w:fill="auto"/>
          </w:tcPr>
          <w:p w:rsidR="00E67FCA" w:rsidRPr="007C53F8" w:rsidRDefault="00D75775" w:rsidP="00003025">
            <w:pPr>
              <w:tabs>
                <w:tab w:val="left" w:pos="426"/>
              </w:tabs>
              <w:spacing w:after="0"/>
              <w:jc w:val="both"/>
              <w:rPr>
                <w:rFonts w:cs="Calibri"/>
                <w:b/>
                <w:szCs w:val="24"/>
              </w:rPr>
            </w:pPr>
            <w:r w:rsidRPr="007C53F8">
              <w:rPr>
                <w:rFonts w:cs="Calibri"/>
                <w:b/>
                <w:szCs w:val="24"/>
              </w:rPr>
              <w:t>4500</w:t>
            </w:r>
          </w:p>
        </w:tc>
        <w:tc>
          <w:tcPr>
            <w:tcW w:w="1161" w:type="pct"/>
            <w:shd w:val="clear" w:color="auto" w:fill="auto"/>
          </w:tcPr>
          <w:p w:rsidR="00E67FCA" w:rsidRPr="007C53F8" w:rsidRDefault="00E67FCA" w:rsidP="00003025">
            <w:pPr>
              <w:tabs>
                <w:tab w:val="left" w:pos="426"/>
              </w:tabs>
              <w:spacing w:after="0"/>
              <w:jc w:val="both"/>
              <w:rPr>
                <w:rFonts w:cs="Calibri"/>
                <w:szCs w:val="24"/>
              </w:rPr>
            </w:pP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E67FCA" w:rsidP="00003025">
            <w:pPr>
              <w:tabs>
                <w:tab w:val="left" w:pos="426"/>
              </w:tabs>
              <w:spacing w:after="0"/>
              <w:jc w:val="both"/>
              <w:rPr>
                <w:rFonts w:cs="Calibri"/>
                <w:b/>
                <w:szCs w:val="24"/>
              </w:rPr>
            </w:pP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bCs/>
                <w:color w:val="000000"/>
                <w:szCs w:val="24"/>
              </w:rPr>
            </w:pPr>
            <w:r w:rsidRPr="007C53F8">
              <w:rPr>
                <w:rFonts w:cs="Calibri"/>
                <w:bCs/>
                <w:color w:val="000000"/>
                <w:szCs w:val="24"/>
              </w:rPr>
              <w:t xml:space="preserve">Kantin </w:t>
            </w:r>
            <w:r w:rsidRPr="007C53F8">
              <w:rPr>
                <w:rFonts w:cs="Calibri"/>
                <w:bCs/>
                <w:color w:val="000000"/>
                <w:sz w:val="20"/>
                <w:szCs w:val="24"/>
              </w:rPr>
              <w:t>(m2)</w:t>
            </w:r>
          </w:p>
        </w:tc>
        <w:tc>
          <w:tcPr>
            <w:tcW w:w="527" w:type="pct"/>
            <w:shd w:val="clear" w:color="auto" w:fill="auto"/>
          </w:tcPr>
          <w:p w:rsidR="00E67FCA" w:rsidRPr="007C53F8" w:rsidRDefault="00C21D2D" w:rsidP="00003025">
            <w:pPr>
              <w:tabs>
                <w:tab w:val="left" w:pos="426"/>
              </w:tabs>
              <w:spacing w:after="0"/>
              <w:jc w:val="both"/>
              <w:rPr>
                <w:rFonts w:cs="Calibri"/>
                <w:b/>
                <w:szCs w:val="24"/>
              </w:rPr>
            </w:pPr>
            <w:r w:rsidRPr="007C53F8">
              <w:rPr>
                <w:rFonts w:cs="Calibri"/>
                <w:b/>
                <w:szCs w:val="24"/>
              </w:rPr>
              <w:t>30</w:t>
            </w:r>
          </w:p>
        </w:tc>
        <w:tc>
          <w:tcPr>
            <w:tcW w:w="1161" w:type="pct"/>
            <w:shd w:val="clear" w:color="auto" w:fill="auto"/>
          </w:tcPr>
          <w:p w:rsidR="00E67FCA" w:rsidRPr="007C53F8" w:rsidRDefault="00E67FCA" w:rsidP="00003025">
            <w:pPr>
              <w:tabs>
                <w:tab w:val="left" w:pos="426"/>
              </w:tabs>
              <w:spacing w:after="0"/>
              <w:jc w:val="both"/>
              <w:rPr>
                <w:rFonts w:cs="Calibri"/>
                <w:szCs w:val="24"/>
              </w:rPr>
            </w:pP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E67FCA" w:rsidP="00003025">
            <w:pPr>
              <w:tabs>
                <w:tab w:val="left" w:pos="426"/>
              </w:tabs>
              <w:spacing w:after="0"/>
              <w:jc w:val="both"/>
              <w:rPr>
                <w:rFonts w:cs="Calibri"/>
                <w:b/>
                <w:szCs w:val="24"/>
              </w:rPr>
            </w:pP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bCs/>
                <w:color w:val="000000"/>
                <w:szCs w:val="24"/>
              </w:rPr>
            </w:pPr>
            <w:r w:rsidRPr="007C53F8">
              <w:rPr>
                <w:rFonts w:cs="Calibri"/>
                <w:bCs/>
                <w:color w:val="000000"/>
                <w:szCs w:val="24"/>
              </w:rPr>
              <w:t>Tuvalet Sayısı</w:t>
            </w:r>
          </w:p>
        </w:tc>
        <w:tc>
          <w:tcPr>
            <w:tcW w:w="527" w:type="pct"/>
            <w:shd w:val="clear" w:color="auto" w:fill="auto"/>
          </w:tcPr>
          <w:p w:rsidR="00E67FCA" w:rsidRPr="007C53F8" w:rsidRDefault="00372DE1" w:rsidP="00003025">
            <w:pPr>
              <w:tabs>
                <w:tab w:val="left" w:pos="426"/>
              </w:tabs>
              <w:spacing w:after="0"/>
              <w:jc w:val="both"/>
              <w:rPr>
                <w:rFonts w:cs="Calibri"/>
                <w:b/>
                <w:szCs w:val="24"/>
              </w:rPr>
            </w:pPr>
            <w:r w:rsidRPr="007C53F8">
              <w:rPr>
                <w:rFonts w:cs="Calibri"/>
                <w:b/>
                <w:szCs w:val="24"/>
              </w:rPr>
              <w:t>60</w:t>
            </w:r>
          </w:p>
        </w:tc>
        <w:tc>
          <w:tcPr>
            <w:tcW w:w="1161" w:type="pct"/>
            <w:shd w:val="clear" w:color="auto" w:fill="auto"/>
          </w:tcPr>
          <w:p w:rsidR="00E67FCA" w:rsidRPr="007C53F8" w:rsidRDefault="00E67FCA" w:rsidP="00003025">
            <w:pPr>
              <w:tabs>
                <w:tab w:val="left" w:pos="426"/>
              </w:tabs>
              <w:spacing w:after="0"/>
              <w:jc w:val="both"/>
              <w:rPr>
                <w:rFonts w:cs="Calibri"/>
                <w:szCs w:val="24"/>
              </w:rPr>
            </w:pP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E67FCA" w:rsidP="00003025">
            <w:pPr>
              <w:tabs>
                <w:tab w:val="left" w:pos="426"/>
              </w:tabs>
              <w:spacing w:after="0"/>
              <w:jc w:val="both"/>
              <w:rPr>
                <w:rFonts w:cs="Calibri"/>
                <w:b/>
                <w:szCs w:val="24"/>
              </w:rPr>
            </w:pPr>
          </w:p>
        </w:tc>
      </w:tr>
      <w:tr w:rsidR="00D5715B" w:rsidRPr="007C53F8" w:rsidTr="00D41148">
        <w:tc>
          <w:tcPr>
            <w:tcW w:w="2732" w:type="pct"/>
            <w:shd w:val="clear" w:color="auto" w:fill="auto"/>
          </w:tcPr>
          <w:p w:rsidR="00E67FCA" w:rsidRPr="007C53F8" w:rsidRDefault="00E67FCA" w:rsidP="00003025">
            <w:pPr>
              <w:tabs>
                <w:tab w:val="left" w:pos="426"/>
              </w:tabs>
              <w:spacing w:after="0"/>
              <w:jc w:val="both"/>
              <w:rPr>
                <w:rFonts w:cs="Calibri"/>
                <w:b/>
                <w:bCs/>
                <w:color w:val="000000"/>
                <w:szCs w:val="24"/>
              </w:rPr>
            </w:pPr>
            <w:r w:rsidRPr="007C53F8">
              <w:rPr>
                <w:rFonts w:cs="Calibri"/>
                <w:b/>
                <w:bCs/>
                <w:color w:val="000000"/>
                <w:szCs w:val="24"/>
              </w:rPr>
              <w:t>Diğer (………….)</w:t>
            </w:r>
          </w:p>
        </w:tc>
        <w:tc>
          <w:tcPr>
            <w:tcW w:w="527" w:type="pct"/>
            <w:shd w:val="clear" w:color="auto" w:fill="auto"/>
          </w:tcPr>
          <w:p w:rsidR="00E67FCA" w:rsidRPr="007C53F8" w:rsidRDefault="00E67FCA" w:rsidP="00003025">
            <w:pPr>
              <w:tabs>
                <w:tab w:val="left" w:pos="426"/>
              </w:tabs>
              <w:spacing w:after="0"/>
              <w:jc w:val="both"/>
              <w:rPr>
                <w:rFonts w:cs="Calibri"/>
                <w:b/>
                <w:szCs w:val="24"/>
              </w:rPr>
            </w:pPr>
          </w:p>
        </w:tc>
        <w:tc>
          <w:tcPr>
            <w:tcW w:w="1161" w:type="pct"/>
            <w:shd w:val="clear" w:color="auto" w:fill="auto"/>
          </w:tcPr>
          <w:p w:rsidR="00E67FCA" w:rsidRPr="007C53F8" w:rsidRDefault="00E67FCA" w:rsidP="00003025">
            <w:pPr>
              <w:tabs>
                <w:tab w:val="left" w:pos="426"/>
              </w:tabs>
              <w:spacing w:after="0"/>
              <w:jc w:val="both"/>
              <w:rPr>
                <w:rFonts w:cs="Calibri"/>
                <w:szCs w:val="24"/>
              </w:rPr>
            </w:pPr>
          </w:p>
        </w:tc>
        <w:tc>
          <w:tcPr>
            <w:tcW w:w="317" w:type="pct"/>
            <w:shd w:val="clear" w:color="auto" w:fill="auto"/>
          </w:tcPr>
          <w:p w:rsidR="00E67FCA" w:rsidRPr="007C53F8" w:rsidRDefault="00E67FCA" w:rsidP="00003025">
            <w:pPr>
              <w:tabs>
                <w:tab w:val="left" w:pos="426"/>
              </w:tabs>
              <w:spacing w:after="0"/>
              <w:jc w:val="both"/>
              <w:rPr>
                <w:rFonts w:cs="Calibri"/>
                <w:b/>
                <w:szCs w:val="24"/>
              </w:rPr>
            </w:pPr>
          </w:p>
        </w:tc>
        <w:tc>
          <w:tcPr>
            <w:tcW w:w="263" w:type="pct"/>
            <w:shd w:val="clear" w:color="auto" w:fill="auto"/>
          </w:tcPr>
          <w:p w:rsidR="00E67FCA" w:rsidRPr="007C53F8" w:rsidRDefault="00E67FCA" w:rsidP="00003025">
            <w:pPr>
              <w:tabs>
                <w:tab w:val="left" w:pos="426"/>
              </w:tabs>
              <w:spacing w:after="0"/>
              <w:jc w:val="both"/>
              <w:rPr>
                <w:rFonts w:cs="Calibri"/>
                <w:b/>
                <w:szCs w:val="24"/>
              </w:rPr>
            </w:pPr>
          </w:p>
        </w:tc>
      </w:tr>
    </w:tbl>
    <w:p w:rsidR="007E70DF" w:rsidRPr="007C53F8" w:rsidRDefault="007E70DF" w:rsidP="00003025">
      <w:pPr>
        <w:pStyle w:val="Balk3"/>
        <w:jc w:val="both"/>
        <w:rPr>
          <w:rFonts w:ascii="Book Antiqua" w:hAnsi="Book Antiqua"/>
        </w:rPr>
      </w:pPr>
    </w:p>
    <w:p w:rsidR="00FD02BB" w:rsidRPr="00FD02BB" w:rsidRDefault="00FD02BB" w:rsidP="00FD02BB"/>
    <w:p w:rsidR="00390AA4" w:rsidRPr="007C53F8" w:rsidRDefault="00E67FCA" w:rsidP="00003025">
      <w:pPr>
        <w:pStyle w:val="Balk3"/>
        <w:jc w:val="both"/>
        <w:rPr>
          <w:rFonts w:ascii="Book Antiqua" w:hAnsi="Book Antiqua"/>
        </w:rPr>
      </w:pPr>
      <w:r w:rsidRPr="007C53F8">
        <w:rPr>
          <w:rFonts w:ascii="Book Antiqua" w:hAnsi="Book Antiqua"/>
        </w:rPr>
        <w:lastRenderedPageBreak/>
        <w:t>Sınıf ve Öğrenci Bilgileri</w:t>
      </w:r>
    </w:p>
    <w:p w:rsidR="00182608" w:rsidRPr="007C53F8" w:rsidRDefault="008E01DD" w:rsidP="00003025">
      <w:pPr>
        <w:tabs>
          <w:tab w:val="left" w:pos="426"/>
        </w:tabs>
        <w:spacing w:after="0"/>
        <w:jc w:val="both"/>
        <w:rPr>
          <w:szCs w:val="24"/>
        </w:rPr>
      </w:pPr>
      <w:r w:rsidRPr="007C53F8">
        <w:rPr>
          <w:szCs w:val="24"/>
        </w:rPr>
        <w:tab/>
      </w:r>
      <w:r w:rsidR="00E67FCA" w:rsidRPr="007C53F8">
        <w:rPr>
          <w:szCs w:val="24"/>
        </w:rPr>
        <w:t>Okulumuzda yer alan sınıfların öğrenci sayıları alttaki tabloda verilmiştir.</w:t>
      </w:r>
    </w:p>
    <w:p w:rsidR="00B2770D" w:rsidRPr="007C53F8" w:rsidRDefault="00B2770D" w:rsidP="00003025">
      <w:pPr>
        <w:tabs>
          <w:tab w:val="left" w:pos="426"/>
        </w:tabs>
        <w:spacing w:after="0"/>
        <w:jc w:val="both"/>
        <w:rPr>
          <w:szCs w:val="24"/>
        </w:rPr>
      </w:pPr>
    </w:p>
    <w:tbl>
      <w:tblPr>
        <w:tblW w:w="12180" w:type="dxa"/>
        <w:tblInd w:w="55" w:type="dxa"/>
        <w:tblCellMar>
          <w:left w:w="70" w:type="dxa"/>
          <w:right w:w="70" w:type="dxa"/>
        </w:tblCellMar>
        <w:tblLook w:val="04A0"/>
      </w:tblPr>
      <w:tblGrid>
        <w:gridCol w:w="1282"/>
        <w:gridCol w:w="874"/>
        <w:gridCol w:w="857"/>
        <w:gridCol w:w="994"/>
        <w:gridCol w:w="1274"/>
        <w:gridCol w:w="874"/>
        <w:gridCol w:w="857"/>
        <w:gridCol w:w="994"/>
        <w:gridCol w:w="1506"/>
        <w:gridCol w:w="794"/>
        <w:gridCol w:w="880"/>
        <w:gridCol w:w="994"/>
      </w:tblGrid>
      <w:tr w:rsidR="00B2770D" w:rsidRPr="007C53F8" w:rsidTr="00B2770D">
        <w:trPr>
          <w:trHeight w:val="390"/>
        </w:trPr>
        <w:tc>
          <w:tcPr>
            <w:tcW w:w="1282" w:type="dxa"/>
            <w:tcBorders>
              <w:top w:val="single" w:sz="8" w:space="0" w:color="auto"/>
              <w:left w:val="single" w:sz="8" w:space="0" w:color="auto"/>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SINIFI</w:t>
            </w:r>
          </w:p>
        </w:tc>
        <w:tc>
          <w:tcPr>
            <w:tcW w:w="874"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Erkek</w:t>
            </w:r>
          </w:p>
        </w:tc>
        <w:tc>
          <w:tcPr>
            <w:tcW w:w="857"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Kız</w:t>
            </w:r>
          </w:p>
        </w:tc>
        <w:tc>
          <w:tcPr>
            <w:tcW w:w="994"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Toplam</w:t>
            </w:r>
          </w:p>
        </w:tc>
        <w:tc>
          <w:tcPr>
            <w:tcW w:w="1274"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SINIFI</w:t>
            </w:r>
          </w:p>
        </w:tc>
        <w:tc>
          <w:tcPr>
            <w:tcW w:w="874"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Erkek</w:t>
            </w:r>
          </w:p>
        </w:tc>
        <w:tc>
          <w:tcPr>
            <w:tcW w:w="857"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Kız</w:t>
            </w:r>
          </w:p>
        </w:tc>
        <w:tc>
          <w:tcPr>
            <w:tcW w:w="994"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Toplam</w:t>
            </w:r>
          </w:p>
        </w:tc>
        <w:tc>
          <w:tcPr>
            <w:tcW w:w="1506"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SINIFI</w:t>
            </w:r>
          </w:p>
        </w:tc>
        <w:tc>
          <w:tcPr>
            <w:tcW w:w="794"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Erkek</w:t>
            </w:r>
          </w:p>
        </w:tc>
        <w:tc>
          <w:tcPr>
            <w:tcW w:w="880"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Kız</w:t>
            </w:r>
          </w:p>
        </w:tc>
        <w:tc>
          <w:tcPr>
            <w:tcW w:w="994" w:type="dxa"/>
            <w:tcBorders>
              <w:top w:val="single" w:sz="8" w:space="0" w:color="auto"/>
              <w:left w:val="nil"/>
              <w:bottom w:val="nil"/>
              <w:right w:val="single" w:sz="8" w:space="0" w:color="auto"/>
            </w:tcBorders>
            <w:shd w:val="clear" w:color="000000" w:fill="FFF3CB"/>
            <w:hideMark/>
          </w:tcPr>
          <w:p w:rsidR="00B2770D" w:rsidRPr="007C53F8" w:rsidRDefault="00B2770D" w:rsidP="00B2770D">
            <w:pPr>
              <w:spacing w:after="0" w:line="240" w:lineRule="auto"/>
              <w:jc w:val="center"/>
              <w:rPr>
                <w:rFonts w:cs="Calibri"/>
                <w:b/>
                <w:bCs/>
                <w:color w:val="000000"/>
                <w:szCs w:val="24"/>
              </w:rPr>
            </w:pPr>
            <w:r w:rsidRPr="007C53F8">
              <w:rPr>
                <w:rFonts w:cs="Calibri"/>
                <w:b/>
                <w:bCs/>
                <w:color w:val="000000"/>
                <w:szCs w:val="24"/>
              </w:rPr>
              <w:t>Toplam</w:t>
            </w:r>
          </w:p>
        </w:tc>
      </w:tr>
      <w:tr w:rsidR="00B2770D" w:rsidRPr="007C53F8" w:rsidTr="00B2770D">
        <w:trPr>
          <w:trHeight w:val="300"/>
        </w:trPr>
        <w:tc>
          <w:tcPr>
            <w:tcW w:w="1282" w:type="dxa"/>
            <w:tcBorders>
              <w:top w:val="single" w:sz="4" w:space="0" w:color="auto"/>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Anasınıfı A</w:t>
            </w:r>
          </w:p>
        </w:tc>
        <w:tc>
          <w:tcPr>
            <w:tcW w:w="874"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11</w:t>
            </w:r>
          </w:p>
        </w:tc>
        <w:tc>
          <w:tcPr>
            <w:tcW w:w="857"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994"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21</w:t>
            </w:r>
          </w:p>
        </w:tc>
        <w:tc>
          <w:tcPr>
            <w:tcW w:w="1274"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2-D Sınıfı</w:t>
            </w:r>
          </w:p>
        </w:tc>
        <w:tc>
          <w:tcPr>
            <w:tcW w:w="874"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12</w:t>
            </w:r>
          </w:p>
        </w:tc>
        <w:tc>
          <w:tcPr>
            <w:tcW w:w="857"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16</w:t>
            </w:r>
          </w:p>
        </w:tc>
        <w:tc>
          <w:tcPr>
            <w:tcW w:w="994"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28</w:t>
            </w:r>
          </w:p>
        </w:tc>
        <w:tc>
          <w:tcPr>
            <w:tcW w:w="1506"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4-D Sınıfı</w:t>
            </w:r>
          </w:p>
        </w:tc>
        <w:tc>
          <w:tcPr>
            <w:tcW w:w="794"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20</w:t>
            </w:r>
          </w:p>
        </w:tc>
        <w:tc>
          <w:tcPr>
            <w:tcW w:w="880" w:type="dxa"/>
            <w:tcBorders>
              <w:top w:val="single" w:sz="4" w:space="0" w:color="auto"/>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9</w:t>
            </w:r>
          </w:p>
        </w:tc>
        <w:tc>
          <w:tcPr>
            <w:tcW w:w="994" w:type="dxa"/>
            <w:tcBorders>
              <w:top w:val="single" w:sz="4" w:space="0" w:color="auto"/>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29</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Anasınıfı B</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9</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19</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2-E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16</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31</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4-E Sınıfı</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16</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12</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28</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Anasınıfı C</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6</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19</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2-F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12</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25</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4-F Sınıfı</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29</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Anasınıfı D</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11</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21</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2-G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18</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11</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29</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4-G Sınıfı</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27</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Anasınıfı E</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20</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2-H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19</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29</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4-H Sınıfı</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12</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27</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Anasınıfı F</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20</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2-L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28</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4-I Sınıfı</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17</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30</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1-A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27</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3-A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17</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32</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 Hafif Zih-B</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6</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1-B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24</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3-B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19</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34</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 Hafif Zih-A</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0</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1-C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27</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3-C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18</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32</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 Hafif Zih-B</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5</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7</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1-D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11</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25</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3-D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17</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32</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 Hafif Zih-C</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0</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1</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1-E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16</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29</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3-E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17</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18</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35</w:t>
            </w:r>
          </w:p>
        </w:tc>
        <w:tc>
          <w:tcPr>
            <w:tcW w:w="1506" w:type="dxa"/>
            <w:tcBorders>
              <w:top w:val="nil"/>
              <w:left w:val="nil"/>
              <w:bottom w:val="single" w:sz="4" w:space="0" w:color="auto"/>
              <w:right w:val="single" w:sz="4"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 Ot. Hafif-A</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0</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1-F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16</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11</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27</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3-F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19</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12</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31</w:t>
            </w:r>
          </w:p>
        </w:tc>
        <w:tc>
          <w:tcPr>
            <w:tcW w:w="1506" w:type="dxa"/>
            <w:tcBorders>
              <w:top w:val="nil"/>
              <w:left w:val="nil"/>
              <w:bottom w:val="single" w:sz="4" w:space="0" w:color="auto"/>
              <w:right w:val="single" w:sz="4"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 Ot. Hafif-B</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0</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1-G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11</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25</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3-G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11</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21</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32</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 Hafif Zih-C</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5</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5</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1-H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28</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3-H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16</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31</w:t>
            </w:r>
          </w:p>
        </w:tc>
        <w:tc>
          <w:tcPr>
            <w:tcW w:w="1506" w:type="dxa"/>
            <w:tcBorders>
              <w:top w:val="nil"/>
              <w:left w:val="nil"/>
              <w:bottom w:val="single" w:sz="4" w:space="0" w:color="auto"/>
              <w:right w:val="single" w:sz="4"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 Ot. Hafif-A</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0</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1-I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26</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3-K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13</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18</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31</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 Hafif Zih-A</w:t>
            </w:r>
          </w:p>
        </w:tc>
        <w:tc>
          <w:tcPr>
            <w:tcW w:w="7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w:t>
            </w:r>
          </w:p>
        </w:tc>
      </w:tr>
      <w:tr w:rsidR="00B2770D" w:rsidRPr="007C53F8" w:rsidTr="00B2770D">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1-K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12</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27</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3-L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14</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19</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33</w:t>
            </w:r>
          </w:p>
        </w:tc>
        <w:tc>
          <w:tcPr>
            <w:tcW w:w="1506"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 Hafif Zih-C</w:t>
            </w:r>
          </w:p>
        </w:tc>
        <w:tc>
          <w:tcPr>
            <w:tcW w:w="794" w:type="dxa"/>
            <w:tcBorders>
              <w:top w:val="nil"/>
              <w:left w:val="nil"/>
              <w:bottom w:val="single" w:sz="4" w:space="0" w:color="auto"/>
              <w:right w:val="single" w:sz="4"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w:t>
            </w:r>
          </w:p>
        </w:tc>
        <w:tc>
          <w:tcPr>
            <w:tcW w:w="880" w:type="dxa"/>
            <w:tcBorders>
              <w:top w:val="nil"/>
              <w:left w:val="nil"/>
              <w:bottom w:val="single" w:sz="4" w:space="0" w:color="auto"/>
              <w:right w:val="single" w:sz="4"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w:t>
            </w:r>
          </w:p>
        </w:tc>
        <w:tc>
          <w:tcPr>
            <w:tcW w:w="994" w:type="dxa"/>
            <w:tcBorders>
              <w:top w:val="nil"/>
              <w:left w:val="nil"/>
              <w:bottom w:val="single" w:sz="4" w:space="0" w:color="auto"/>
              <w:right w:val="single" w:sz="8"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w:t>
            </w:r>
          </w:p>
        </w:tc>
      </w:tr>
      <w:tr w:rsidR="00B2770D" w:rsidRPr="007C53F8" w:rsidTr="005978A5">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2-A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19</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16</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35</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4-A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17</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10</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27</w:t>
            </w:r>
          </w:p>
        </w:tc>
        <w:tc>
          <w:tcPr>
            <w:tcW w:w="1506" w:type="dxa"/>
            <w:tcBorders>
              <w:top w:val="nil"/>
              <w:left w:val="nil"/>
              <w:bottom w:val="single" w:sz="4" w:space="0" w:color="auto"/>
              <w:right w:val="single" w:sz="4"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 Ot. Hafif-A</w:t>
            </w:r>
          </w:p>
        </w:tc>
        <w:tc>
          <w:tcPr>
            <w:tcW w:w="794" w:type="dxa"/>
            <w:tcBorders>
              <w:top w:val="nil"/>
              <w:left w:val="nil"/>
              <w:bottom w:val="single" w:sz="4" w:space="0" w:color="auto"/>
              <w:right w:val="single" w:sz="4"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w:t>
            </w:r>
          </w:p>
        </w:tc>
        <w:tc>
          <w:tcPr>
            <w:tcW w:w="880" w:type="dxa"/>
            <w:tcBorders>
              <w:top w:val="nil"/>
              <w:left w:val="nil"/>
              <w:bottom w:val="single" w:sz="4" w:space="0" w:color="auto"/>
              <w:right w:val="single" w:sz="4"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0</w:t>
            </w:r>
          </w:p>
        </w:tc>
        <w:tc>
          <w:tcPr>
            <w:tcW w:w="994" w:type="dxa"/>
            <w:tcBorders>
              <w:top w:val="nil"/>
              <w:left w:val="nil"/>
              <w:bottom w:val="single" w:sz="4" w:space="0" w:color="auto"/>
              <w:right w:val="single" w:sz="8" w:space="0" w:color="auto"/>
            </w:tcBorders>
            <w:shd w:val="clear" w:color="000000" w:fill="FFFFFF"/>
            <w:noWrap/>
            <w:vAlign w:val="bottom"/>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w:t>
            </w:r>
          </w:p>
        </w:tc>
      </w:tr>
      <w:tr w:rsidR="00B2770D" w:rsidRPr="007C53F8" w:rsidTr="005978A5">
        <w:trPr>
          <w:trHeight w:val="300"/>
        </w:trPr>
        <w:tc>
          <w:tcPr>
            <w:tcW w:w="1282" w:type="dxa"/>
            <w:tcBorders>
              <w:top w:val="nil"/>
              <w:left w:val="single" w:sz="8"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2-B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18</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17</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35</w:t>
            </w:r>
          </w:p>
        </w:tc>
        <w:tc>
          <w:tcPr>
            <w:tcW w:w="12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4-B Sınıfı</w:t>
            </w:r>
          </w:p>
        </w:tc>
        <w:tc>
          <w:tcPr>
            <w:tcW w:w="87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16</w:t>
            </w:r>
          </w:p>
        </w:tc>
        <w:tc>
          <w:tcPr>
            <w:tcW w:w="857"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11</w:t>
            </w:r>
          </w:p>
        </w:tc>
        <w:tc>
          <w:tcPr>
            <w:tcW w:w="994"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27</w:t>
            </w:r>
          </w:p>
        </w:tc>
        <w:tc>
          <w:tcPr>
            <w:tcW w:w="1506" w:type="dxa"/>
            <w:tcBorders>
              <w:top w:val="single" w:sz="4" w:space="0" w:color="auto"/>
              <w:left w:val="nil"/>
              <w:bottom w:val="nil"/>
              <w:right w:val="nil"/>
            </w:tcBorders>
            <w:shd w:val="clear" w:color="auto" w:fill="auto"/>
            <w:noWrap/>
            <w:vAlign w:val="bottom"/>
            <w:hideMark/>
          </w:tcPr>
          <w:p w:rsidR="00B2770D" w:rsidRPr="007C53F8" w:rsidRDefault="00B2770D" w:rsidP="00B2770D">
            <w:pPr>
              <w:spacing w:after="0" w:line="240" w:lineRule="auto"/>
              <w:jc w:val="center"/>
              <w:rPr>
                <w:rFonts w:cs="Calibri"/>
                <w:color w:val="000000"/>
                <w:sz w:val="22"/>
                <w:szCs w:val="22"/>
              </w:rPr>
            </w:pPr>
          </w:p>
        </w:tc>
        <w:tc>
          <w:tcPr>
            <w:tcW w:w="794" w:type="dxa"/>
            <w:tcBorders>
              <w:top w:val="nil"/>
              <w:left w:val="single" w:sz="4" w:space="0" w:color="auto"/>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 </w:t>
            </w:r>
          </w:p>
        </w:tc>
        <w:tc>
          <w:tcPr>
            <w:tcW w:w="880" w:type="dxa"/>
            <w:tcBorders>
              <w:top w:val="nil"/>
              <w:left w:val="nil"/>
              <w:bottom w:val="single" w:sz="4"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 </w:t>
            </w:r>
          </w:p>
        </w:tc>
        <w:tc>
          <w:tcPr>
            <w:tcW w:w="994" w:type="dxa"/>
            <w:tcBorders>
              <w:top w:val="nil"/>
              <w:left w:val="nil"/>
              <w:bottom w:val="single" w:sz="4"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 </w:t>
            </w:r>
          </w:p>
        </w:tc>
      </w:tr>
      <w:tr w:rsidR="00B2770D" w:rsidRPr="007C53F8" w:rsidTr="00B2770D">
        <w:trPr>
          <w:trHeight w:val="300"/>
        </w:trPr>
        <w:tc>
          <w:tcPr>
            <w:tcW w:w="1282" w:type="dxa"/>
            <w:tcBorders>
              <w:top w:val="nil"/>
              <w:left w:val="single" w:sz="8" w:space="0" w:color="auto"/>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2-C Sınıfı</w:t>
            </w:r>
          </w:p>
        </w:tc>
        <w:tc>
          <w:tcPr>
            <w:tcW w:w="874" w:type="dxa"/>
            <w:tcBorders>
              <w:top w:val="nil"/>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15</w:t>
            </w:r>
          </w:p>
        </w:tc>
        <w:tc>
          <w:tcPr>
            <w:tcW w:w="857" w:type="dxa"/>
            <w:tcBorders>
              <w:top w:val="nil"/>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17</w:t>
            </w:r>
          </w:p>
        </w:tc>
        <w:tc>
          <w:tcPr>
            <w:tcW w:w="994" w:type="dxa"/>
            <w:tcBorders>
              <w:top w:val="nil"/>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32</w:t>
            </w:r>
          </w:p>
        </w:tc>
        <w:tc>
          <w:tcPr>
            <w:tcW w:w="1274" w:type="dxa"/>
            <w:tcBorders>
              <w:top w:val="nil"/>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4-C Sınıfı</w:t>
            </w:r>
          </w:p>
        </w:tc>
        <w:tc>
          <w:tcPr>
            <w:tcW w:w="874" w:type="dxa"/>
            <w:tcBorders>
              <w:top w:val="nil"/>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9</w:t>
            </w:r>
          </w:p>
        </w:tc>
        <w:tc>
          <w:tcPr>
            <w:tcW w:w="857" w:type="dxa"/>
            <w:tcBorders>
              <w:top w:val="nil"/>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11</w:t>
            </w:r>
          </w:p>
        </w:tc>
        <w:tc>
          <w:tcPr>
            <w:tcW w:w="994" w:type="dxa"/>
            <w:tcBorders>
              <w:top w:val="nil"/>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b/>
                <w:bCs/>
                <w:color w:val="000000"/>
                <w:sz w:val="22"/>
                <w:szCs w:val="22"/>
              </w:rPr>
            </w:pPr>
            <w:r w:rsidRPr="007C53F8">
              <w:rPr>
                <w:rFonts w:cs="Calibri"/>
                <w:b/>
                <w:bCs/>
                <w:color w:val="000000"/>
                <w:sz w:val="22"/>
                <w:szCs w:val="22"/>
              </w:rPr>
              <w:t>20</w:t>
            </w:r>
          </w:p>
        </w:tc>
        <w:tc>
          <w:tcPr>
            <w:tcW w:w="1506" w:type="dxa"/>
            <w:tcBorders>
              <w:top w:val="single" w:sz="4" w:space="0" w:color="auto"/>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 </w:t>
            </w:r>
          </w:p>
        </w:tc>
        <w:tc>
          <w:tcPr>
            <w:tcW w:w="794" w:type="dxa"/>
            <w:tcBorders>
              <w:top w:val="nil"/>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 </w:t>
            </w:r>
          </w:p>
        </w:tc>
        <w:tc>
          <w:tcPr>
            <w:tcW w:w="880" w:type="dxa"/>
            <w:tcBorders>
              <w:top w:val="nil"/>
              <w:left w:val="nil"/>
              <w:bottom w:val="single" w:sz="8" w:space="0" w:color="auto"/>
              <w:right w:val="single" w:sz="4"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 </w:t>
            </w:r>
          </w:p>
        </w:tc>
        <w:tc>
          <w:tcPr>
            <w:tcW w:w="994" w:type="dxa"/>
            <w:tcBorders>
              <w:top w:val="nil"/>
              <w:left w:val="nil"/>
              <w:bottom w:val="single" w:sz="8" w:space="0" w:color="auto"/>
              <w:right w:val="single" w:sz="8" w:space="0" w:color="auto"/>
            </w:tcBorders>
            <w:shd w:val="clear" w:color="000000" w:fill="FFFFFF"/>
            <w:hideMark/>
          </w:tcPr>
          <w:p w:rsidR="00B2770D" w:rsidRPr="007C53F8" w:rsidRDefault="00B2770D" w:rsidP="00B2770D">
            <w:pPr>
              <w:spacing w:after="0" w:line="240" w:lineRule="auto"/>
              <w:jc w:val="center"/>
              <w:rPr>
                <w:rFonts w:cs="Calibri"/>
                <w:color w:val="000000"/>
                <w:sz w:val="22"/>
                <w:szCs w:val="22"/>
              </w:rPr>
            </w:pPr>
            <w:r w:rsidRPr="007C53F8">
              <w:rPr>
                <w:rFonts w:cs="Calibri"/>
                <w:color w:val="000000"/>
                <w:sz w:val="22"/>
                <w:szCs w:val="22"/>
              </w:rPr>
              <w:t> </w:t>
            </w:r>
          </w:p>
        </w:tc>
      </w:tr>
    </w:tbl>
    <w:p w:rsidR="00E67FCA" w:rsidRPr="007C53F8" w:rsidRDefault="00E67FCA" w:rsidP="00003025">
      <w:pPr>
        <w:tabs>
          <w:tab w:val="left" w:pos="426"/>
        </w:tabs>
        <w:spacing w:after="0"/>
        <w:jc w:val="both"/>
        <w:rPr>
          <w:szCs w:val="24"/>
        </w:rPr>
      </w:pPr>
    </w:p>
    <w:p w:rsidR="009C6C05" w:rsidRPr="007C53F8" w:rsidRDefault="009C6C05" w:rsidP="00003025">
      <w:pPr>
        <w:tabs>
          <w:tab w:val="left" w:pos="426"/>
        </w:tabs>
        <w:spacing w:after="0"/>
        <w:jc w:val="both"/>
        <w:rPr>
          <w:szCs w:val="24"/>
        </w:rPr>
      </w:pPr>
    </w:p>
    <w:p w:rsidR="009C6C05" w:rsidRPr="007C53F8" w:rsidRDefault="009C6C05" w:rsidP="00003025">
      <w:pPr>
        <w:pStyle w:val="Balk3"/>
        <w:jc w:val="both"/>
        <w:rPr>
          <w:rFonts w:ascii="Book Antiqua" w:hAnsi="Book Antiqua"/>
        </w:rPr>
      </w:pPr>
      <w:r w:rsidRPr="007C53F8">
        <w:rPr>
          <w:rFonts w:ascii="Book Antiqua" w:hAnsi="Book Antiqua"/>
        </w:rPr>
        <w:lastRenderedPageBreak/>
        <w:t>Donanım ve Teknolojik Kaynaklarımız</w:t>
      </w:r>
    </w:p>
    <w:p w:rsidR="009C6C05" w:rsidRPr="007C53F8" w:rsidRDefault="009C6C05" w:rsidP="00333EBD">
      <w:pPr>
        <w:ind w:firstLine="708"/>
        <w:jc w:val="both"/>
      </w:pPr>
      <w:r w:rsidRPr="007C53F8">
        <w:t>Teknolojik kaynaklar başta olmak üzere okulumuzda bulunan çalışır durumdaki donanım malzemesine ilişkin bilgiye alttaki tabloda yer verilmiştir.</w:t>
      </w:r>
    </w:p>
    <w:p w:rsidR="009C6C05" w:rsidRPr="007C53F8" w:rsidRDefault="004962D0" w:rsidP="00003025">
      <w:pPr>
        <w:jc w:val="both"/>
        <w:rPr>
          <w:b/>
        </w:rPr>
      </w:pPr>
      <w:r w:rsidRPr="007C53F8">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7C53F8" w:rsidTr="00D41148">
        <w:tc>
          <w:tcPr>
            <w:tcW w:w="4714" w:type="dxa"/>
            <w:shd w:val="clear" w:color="auto" w:fill="auto"/>
          </w:tcPr>
          <w:p w:rsidR="009C6C05" w:rsidRPr="007C53F8" w:rsidRDefault="009C6C05" w:rsidP="00003025">
            <w:pPr>
              <w:jc w:val="both"/>
            </w:pPr>
            <w:r w:rsidRPr="007C53F8">
              <w:t>Akıllı Tahta Sayısı</w:t>
            </w:r>
          </w:p>
        </w:tc>
        <w:tc>
          <w:tcPr>
            <w:tcW w:w="2357" w:type="dxa"/>
            <w:shd w:val="clear" w:color="auto" w:fill="auto"/>
          </w:tcPr>
          <w:p w:rsidR="009C6C05" w:rsidRPr="007C53F8" w:rsidRDefault="00BC2CA2" w:rsidP="00003025">
            <w:pPr>
              <w:jc w:val="both"/>
            </w:pPr>
            <w:r w:rsidRPr="007C53F8">
              <w:t>0</w:t>
            </w:r>
          </w:p>
        </w:tc>
        <w:tc>
          <w:tcPr>
            <w:tcW w:w="4715" w:type="dxa"/>
            <w:shd w:val="clear" w:color="auto" w:fill="auto"/>
          </w:tcPr>
          <w:p w:rsidR="009C6C05" w:rsidRPr="007C53F8" w:rsidRDefault="009C6C05" w:rsidP="00003025">
            <w:pPr>
              <w:jc w:val="both"/>
            </w:pPr>
            <w:r w:rsidRPr="007C53F8">
              <w:t>TV Sayısı</w:t>
            </w:r>
          </w:p>
        </w:tc>
        <w:tc>
          <w:tcPr>
            <w:tcW w:w="2358" w:type="dxa"/>
            <w:shd w:val="clear" w:color="auto" w:fill="auto"/>
          </w:tcPr>
          <w:p w:rsidR="009C6C05" w:rsidRPr="007C53F8" w:rsidRDefault="00BC2CA2" w:rsidP="00003025">
            <w:pPr>
              <w:jc w:val="both"/>
            </w:pPr>
            <w:r w:rsidRPr="007C53F8">
              <w:t>3</w:t>
            </w:r>
          </w:p>
        </w:tc>
      </w:tr>
      <w:tr w:rsidR="009C6C05" w:rsidRPr="007C53F8" w:rsidTr="00D41148">
        <w:tc>
          <w:tcPr>
            <w:tcW w:w="4714" w:type="dxa"/>
            <w:shd w:val="clear" w:color="auto" w:fill="auto"/>
          </w:tcPr>
          <w:p w:rsidR="009C6C05" w:rsidRPr="007C53F8" w:rsidRDefault="009C6C05" w:rsidP="00003025">
            <w:pPr>
              <w:jc w:val="both"/>
            </w:pPr>
            <w:r w:rsidRPr="007C53F8">
              <w:t>Masaüstü Bilgisayar Sayısı</w:t>
            </w:r>
          </w:p>
        </w:tc>
        <w:tc>
          <w:tcPr>
            <w:tcW w:w="2357" w:type="dxa"/>
            <w:shd w:val="clear" w:color="auto" w:fill="auto"/>
          </w:tcPr>
          <w:p w:rsidR="009C6C05" w:rsidRPr="007C53F8" w:rsidRDefault="00BC2CA2" w:rsidP="00003025">
            <w:pPr>
              <w:jc w:val="both"/>
            </w:pPr>
            <w:r w:rsidRPr="007C53F8">
              <w:t>23</w:t>
            </w:r>
          </w:p>
        </w:tc>
        <w:tc>
          <w:tcPr>
            <w:tcW w:w="4715" w:type="dxa"/>
            <w:shd w:val="clear" w:color="auto" w:fill="auto"/>
          </w:tcPr>
          <w:p w:rsidR="009C6C05" w:rsidRPr="007C53F8" w:rsidRDefault="009C6C05" w:rsidP="00003025">
            <w:pPr>
              <w:jc w:val="both"/>
            </w:pPr>
            <w:r w:rsidRPr="007C53F8">
              <w:t>Yazıcı Sayısı</w:t>
            </w:r>
          </w:p>
        </w:tc>
        <w:tc>
          <w:tcPr>
            <w:tcW w:w="2358" w:type="dxa"/>
            <w:shd w:val="clear" w:color="auto" w:fill="auto"/>
          </w:tcPr>
          <w:p w:rsidR="009C6C05" w:rsidRPr="007C53F8" w:rsidRDefault="00BC2CA2" w:rsidP="00003025">
            <w:pPr>
              <w:jc w:val="both"/>
            </w:pPr>
            <w:r w:rsidRPr="007C53F8">
              <w:t>14</w:t>
            </w:r>
          </w:p>
        </w:tc>
      </w:tr>
      <w:tr w:rsidR="009C6C05" w:rsidRPr="007C53F8" w:rsidTr="00D41148">
        <w:tc>
          <w:tcPr>
            <w:tcW w:w="4714" w:type="dxa"/>
            <w:shd w:val="clear" w:color="auto" w:fill="auto"/>
          </w:tcPr>
          <w:p w:rsidR="009C6C05" w:rsidRPr="007C53F8" w:rsidRDefault="009C6C05" w:rsidP="00003025">
            <w:pPr>
              <w:jc w:val="both"/>
            </w:pPr>
            <w:r w:rsidRPr="007C53F8">
              <w:t>Taşınabilir Bilgisayar Sayısı</w:t>
            </w:r>
          </w:p>
        </w:tc>
        <w:tc>
          <w:tcPr>
            <w:tcW w:w="2357" w:type="dxa"/>
            <w:shd w:val="clear" w:color="auto" w:fill="auto"/>
          </w:tcPr>
          <w:p w:rsidR="009C6C05" w:rsidRPr="007C53F8" w:rsidRDefault="00BC2CA2" w:rsidP="00003025">
            <w:pPr>
              <w:jc w:val="both"/>
            </w:pPr>
            <w:r w:rsidRPr="007C53F8">
              <w:t>15</w:t>
            </w:r>
          </w:p>
        </w:tc>
        <w:tc>
          <w:tcPr>
            <w:tcW w:w="4715" w:type="dxa"/>
            <w:shd w:val="clear" w:color="auto" w:fill="auto"/>
          </w:tcPr>
          <w:p w:rsidR="009C6C05" w:rsidRPr="007C53F8" w:rsidRDefault="009C6C05" w:rsidP="00003025">
            <w:pPr>
              <w:jc w:val="both"/>
            </w:pPr>
            <w:r w:rsidRPr="007C53F8">
              <w:t>Fotokopi Makinası Sayısı</w:t>
            </w:r>
          </w:p>
        </w:tc>
        <w:tc>
          <w:tcPr>
            <w:tcW w:w="2358" w:type="dxa"/>
            <w:shd w:val="clear" w:color="auto" w:fill="auto"/>
          </w:tcPr>
          <w:p w:rsidR="009C6C05" w:rsidRPr="007C53F8" w:rsidRDefault="00BC2CA2" w:rsidP="00003025">
            <w:pPr>
              <w:jc w:val="both"/>
            </w:pPr>
            <w:r w:rsidRPr="007C53F8">
              <w:t>3</w:t>
            </w:r>
          </w:p>
        </w:tc>
      </w:tr>
      <w:tr w:rsidR="009C6C05" w:rsidRPr="007C53F8" w:rsidTr="00D41148">
        <w:tc>
          <w:tcPr>
            <w:tcW w:w="4714" w:type="dxa"/>
            <w:shd w:val="clear" w:color="auto" w:fill="auto"/>
          </w:tcPr>
          <w:p w:rsidR="009C6C05" w:rsidRPr="007C53F8" w:rsidRDefault="009C6C05" w:rsidP="00003025">
            <w:pPr>
              <w:jc w:val="both"/>
            </w:pPr>
            <w:r w:rsidRPr="007C53F8">
              <w:t>Projeksiyon Sayısı</w:t>
            </w:r>
          </w:p>
        </w:tc>
        <w:tc>
          <w:tcPr>
            <w:tcW w:w="2357" w:type="dxa"/>
            <w:shd w:val="clear" w:color="auto" w:fill="auto"/>
          </w:tcPr>
          <w:p w:rsidR="009C6C05" w:rsidRPr="007C53F8" w:rsidRDefault="00BC2CA2" w:rsidP="00003025">
            <w:pPr>
              <w:jc w:val="both"/>
            </w:pPr>
            <w:r w:rsidRPr="007C53F8">
              <w:t>30</w:t>
            </w:r>
          </w:p>
        </w:tc>
        <w:tc>
          <w:tcPr>
            <w:tcW w:w="4715" w:type="dxa"/>
            <w:shd w:val="clear" w:color="auto" w:fill="auto"/>
          </w:tcPr>
          <w:p w:rsidR="009C6C05" w:rsidRPr="007C53F8" w:rsidRDefault="009C6C05" w:rsidP="00003025">
            <w:pPr>
              <w:jc w:val="both"/>
            </w:pPr>
            <w:r w:rsidRPr="007C53F8">
              <w:t>İnternet Bağlantı Hızı</w:t>
            </w:r>
          </w:p>
        </w:tc>
        <w:tc>
          <w:tcPr>
            <w:tcW w:w="2358" w:type="dxa"/>
            <w:shd w:val="clear" w:color="auto" w:fill="auto"/>
          </w:tcPr>
          <w:p w:rsidR="009C6C05" w:rsidRPr="007C53F8" w:rsidRDefault="002E5162" w:rsidP="00003025">
            <w:pPr>
              <w:jc w:val="both"/>
            </w:pPr>
            <w:r w:rsidRPr="007C53F8">
              <w:t>24 Mbps</w:t>
            </w:r>
          </w:p>
        </w:tc>
      </w:tr>
    </w:tbl>
    <w:p w:rsidR="00FB6032" w:rsidRDefault="00FB6032" w:rsidP="00003025">
      <w:pPr>
        <w:pStyle w:val="Balk3"/>
        <w:jc w:val="both"/>
        <w:rPr>
          <w:rFonts w:ascii="Book Antiqua" w:hAnsi="Book Antiqua"/>
        </w:rPr>
      </w:pPr>
    </w:p>
    <w:p w:rsidR="009C6C05" w:rsidRPr="007C53F8" w:rsidRDefault="004962D0" w:rsidP="00003025">
      <w:pPr>
        <w:pStyle w:val="Balk3"/>
        <w:jc w:val="both"/>
        <w:rPr>
          <w:rFonts w:ascii="Book Antiqua" w:hAnsi="Book Antiqua"/>
        </w:rPr>
      </w:pPr>
      <w:r w:rsidRPr="007C53F8">
        <w:rPr>
          <w:rFonts w:ascii="Book Antiqua" w:hAnsi="Book Antiqua"/>
        </w:rPr>
        <w:t>Gelir ve Gider Bilgisi</w:t>
      </w:r>
    </w:p>
    <w:p w:rsidR="009C6C05" w:rsidRPr="007C53F8" w:rsidRDefault="004962D0" w:rsidP="00333EBD">
      <w:pPr>
        <w:ind w:firstLine="708"/>
        <w:jc w:val="both"/>
      </w:pPr>
      <w:r w:rsidRPr="007C53F8">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7C53F8" w:rsidTr="00D41148">
        <w:tc>
          <w:tcPr>
            <w:tcW w:w="2357" w:type="dxa"/>
            <w:shd w:val="clear" w:color="auto" w:fill="auto"/>
          </w:tcPr>
          <w:p w:rsidR="004962D0" w:rsidRPr="007C53F8" w:rsidRDefault="004962D0" w:rsidP="00003025">
            <w:pPr>
              <w:jc w:val="both"/>
              <w:rPr>
                <w:b/>
              </w:rPr>
            </w:pPr>
            <w:r w:rsidRPr="007C53F8">
              <w:rPr>
                <w:b/>
              </w:rPr>
              <w:t>Yıllar</w:t>
            </w:r>
          </w:p>
        </w:tc>
        <w:tc>
          <w:tcPr>
            <w:tcW w:w="2357" w:type="dxa"/>
            <w:shd w:val="clear" w:color="auto" w:fill="auto"/>
          </w:tcPr>
          <w:p w:rsidR="004962D0" w:rsidRPr="007C53F8" w:rsidRDefault="004962D0" w:rsidP="00003025">
            <w:pPr>
              <w:jc w:val="both"/>
              <w:rPr>
                <w:b/>
              </w:rPr>
            </w:pPr>
            <w:r w:rsidRPr="007C53F8">
              <w:rPr>
                <w:b/>
              </w:rPr>
              <w:t>Gelir Miktarı</w:t>
            </w:r>
          </w:p>
        </w:tc>
        <w:tc>
          <w:tcPr>
            <w:tcW w:w="2357" w:type="dxa"/>
            <w:shd w:val="clear" w:color="auto" w:fill="auto"/>
          </w:tcPr>
          <w:p w:rsidR="004962D0" w:rsidRPr="007C53F8" w:rsidRDefault="004962D0" w:rsidP="00003025">
            <w:pPr>
              <w:jc w:val="both"/>
              <w:rPr>
                <w:b/>
              </w:rPr>
            </w:pPr>
            <w:r w:rsidRPr="007C53F8">
              <w:rPr>
                <w:b/>
              </w:rPr>
              <w:t>Gider Miktarı</w:t>
            </w:r>
          </w:p>
        </w:tc>
      </w:tr>
      <w:tr w:rsidR="004962D0" w:rsidRPr="007C53F8" w:rsidTr="00D41148">
        <w:tc>
          <w:tcPr>
            <w:tcW w:w="2357" w:type="dxa"/>
            <w:shd w:val="clear" w:color="auto" w:fill="auto"/>
          </w:tcPr>
          <w:p w:rsidR="004962D0" w:rsidRPr="007C53F8" w:rsidRDefault="004962D0" w:rsidP="00003025">
            <w:pPr>
              <w:jc w:val="both"/>
            </w:pPr>
            <w:r w:rsidRPr="007C53F8">
              <w:t>2016</w:t>
            </w:r>
          </w:p>
        </w:tc>
        <w:tc>
          <w:tcPr>
            <w:tcW w:w="2357" w:type="dxa"/>
            <w:shd w:val="clear" w:color="auto" w:fill="auto"/>
          </w:tcPr>
          <w:p w:rsidR="004962D0" w:rsidRPr="007C53F8" w:rsidRDefault="00BC2CA2" w:rsidP="00003025">
            <w:pPr>
              <w:jc w:val="both"/>
            </w:pPr>
            <w:r w:rsidRPr="007C53F8">
              <w:t>-</w:t>
            </w:r>
          </w:p>
        </w:tc>
        <w:tc>
          <w:tcPr>
            <w:tcW w:w="2357" w:type="dxa"/>
            <w:shd w:val="clear" w:color="auto" w:fill="auto"/>
          </w:tcPr>
          <w:p w:rsidR="004962D0" w:rsidRPr="007C53F8" w:rsidRDefault="00676117" w:rsidP="00003025">
            <w:pPr>
              <w:jc w:val="both"/>
            </w:pPr>
            <w:r w:rsidRPr="007C53F8">
              <w:t>-</w:t>
            </w:r>
          </w:p>
        </w:tc>
      </w:tr>
      <w:tr w:rsidR="004962D0" w:rsidRPr="007C53F8" w:rsidTr="00D41148">
        <w:tc>
          <w:tcPr>
            <w:tcW w:w="2357" w:type="dxa"/>
            <w:shd w:val="clear" w:color="auto" w:fill="auto"/>
          </w:tcPr>
          <w:p w:rsidR="004962D0" w:rsidRPr="007C53F8" w:rsidRDefault="004962D0" w:rsidP="00003025">
            <w:pPr>
              <w:jc w:val="both"/>
            </w:pPr>
            <w:r w:rsidRPr="007C53F8">
              <w:t>2017</w:t>
            </w:r>
          </w:p>
        </w:tc>
        <w:tc>
          <w:tcPr>
            <w:tcW w:w="2357" w:type="dxa"/>
            <w:shd w:val="clear" w:color="auto" w:fill="auto"/>
          </w:tcPr>
          <w:p w:rsidR="004962D0" w:rsidRPr="007C53F8" w:rsidRDefault="00BD5308" w:rsidP="00003025">
            <w:pPr>
              <w:jc w:val="both"/>
            </w:pPr>
            <w:r w:rsidRPr="007C53F8">
              <w:t>34250,00</w:t>
            </w:r>
          </w:p>
        </w:tc>
        <w:tc>
          <w:tcPr>
            <w:tcW w:w="2357" w:type="dxa"/>
            <w:shd w:val="clear" w:color="auto" w:fill="auto"/>
          </w:tcPr>
          <w:p w:rsidR="004962D0" w:rsidRPr="007C53F8" w:rsidRDefault="00BD5308" w:rsidP="00003025">
            <w:pPr>
              <w:jc w:val="both"/>
            </w:pPr>
            <w:r w:rsidRPr="007C53F8">
              <w:t>32150,00</w:t>
            </w:r>
          </w:p>
        </w:tc>
      </w:tr>
      <w:tr w:rsidR="00473382" w:rsidRPr="007C53F8" w:rsidTr="00D41148">
        <w:tc>
          <w:tcPr>
            <w:tcW w:w="2357" w:type="dxa"/>
            <w:shd w:val="clear" w:color="auto" w:fill="auto"/>
          </w:tcPr>
          <w:p w:rsidR="00473382" w:rsidRPr="007C53F8" w:rsidRDefault="00473382" w:rsidP="00003025">
            <w:pPr>
              <w:jc w:val="both"/>
            </w:pPr>
            <w:r w:rsidRPr="007C53F8">
              <w:t>2018</w:t>
            </w:r>
          </w:p>
        </w:tc>
        <w:tc>
          <w:tcPr>
            <w:tcW w:w="2357" w:type="dxa"/>
            <w:shd w:val="clear" w:color="auto" w:fill="auto"/>
          </w:tcPr>
          <w:p w:rsidR="00473382" w:rsidRPr="007C53F8" w:rsidRDefault="00BC2CA2" w:rsidP="00003025">
            <w:pPr>
              <w:jc w:val="both"/>
            </w:pPr>
            <w:r w:rsidRPr="007C53F8">
              <w:t>119875,72</w:t>
            </w:r>
          </w:p>
        </w:tc>
        <w:tc>
          <w:tcPr>
            <w:tcW w:w="2357" w:type="dxa"/>
            <w:shd w:val="clear" w:color="auto" w:fill="auto"/>
          </w:tcPr>
          <w:p w:rsidR="00473382" w:rsidRPr="007C53F8" w:rsidRDefault="00BC2CA2" w:rsidP="00003025">
            <w:pPr>
              <w:jc w:val="both"/>
            </w:pPr>
            <w:r w:rsidRPr="007C53F8">
              <w:t>102117,57</w:t>
            </w:r>
          </w:p>
        </w:tc>
      </w:tr>
    </w:tbl>
    <w:p w:rsidR="0071748C" w:rsidRDefault="0071748C" w:rsidP="002E5162">
      <w:pPr>
        <w:spacing w:after="0"/>
        <w:jc w:val="both"/>
      </w:pPr>
      <w:bookmarkStart w:id="21" w:name="_Toc531097536"/>
      <w:bookmarkStart w:id="22" w:name="_Toc416085140"/>
    </w:p>
    <w:p w:rsidR="00FB6032" w:rsidRPr="007C53F8" w:rsidRDefault="00FB6032" w:rsidP="002E5162">
      <w:pPr>
        <w:spacing w:after="0"/>
        <w:jc w:val="both"/>
      </w:pPr>
    </w:p>
    <w:p w:rsidR="00FD02BB" w:rsidRDefault="00FD02BB" w:rsidP="002E5162">
      <w:pPr>
        <w:spacing w:after="0"/>
        <w:jc w:val="both"/>
      </w:pPr>
    </w:p>
    <w:p w:rsidR="003C7244" w:rsidRPr="007C53F8" w:rsidRDefault="003C7244" w:rsidP="002E5162">
      <w:pPr>
        <w:spacing w:after="0"/>
        <w:jc w:val="both"/>
      </w:pPr>
      <w:r w:rsidRPr="007C53F8">
        <w:t>PAYDAŞ ANALİZİ</w:t>
      </w:r>
      <w:bookmarkEnd w:id="21"/>
    </w:p>
    <w:p w:rsidR="00B21A33" w:rsidRPr="007C53F8" w:rsidRDefault="002D155D" w:rsidP="00003025">
      <w:pPr>
        <w:ind w:firstLine="708"/>
        <w:jc w:val="both"/>
      </w:pPr>
      <w:r w:rsidRPr="007C53F8">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7C53F8">
        <w:t>dâhil olmak üzere çeşitli yöntemlerle sürekli olarak alınmaktadır.</w:t>
      </w:r>
    </w:p>
    <w:p w:rsidR="00B21A33" w:rsidRPr="007C53F8" w:rsidRDefault="00233993" w:rsidP="00003025">
      <w:pPr>
        <w:jc w:val="both"/>
      </w:pPr>
      <w:r w:rsidRPr="007C53F8">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Pr="007C53F8" w:rsidRDefault="00B21A33" w:rsidP="00003025">
      <w:pPr>
        <w:jc w:val="both"/>
      </w:pPr>
    </w:p>
    <w:p w:rsidR="002F28B0" w:rsidRDefault="00B21A33" w:rsidP="00B860F6">
      <w:pPr>
        <w:jc w:val="both"/>
      </w:pPr>
      <w:r w:rsidRPr="007C53F8">
        <w:t>Paydaş anketlerine ilişkin ortaya çıkan temel sonuçlara altta yer verilmiştir:</w:t>
      </w:r>
    </w:p>
    <w:p w:rsidR="00B860F6" w:rsidRDefault="00B860F6" w:rsidP="00B860F6">
      <w:pPr>
        <w:jc w:val="both"/>
      </w:pPr>
    </w:p>
    <w:p w:rsidR="00B860F6" w:rsidRDefault="00B860F6" w:rsidP="00B860F6">
      <w:pPr>
        <w:jc w:val="both"/>
      </w:pPr>
    </w:p>
    <w:p w:rsidR="00FD02BB" w:rsidRDefault="00FD02BB" w:rsidP="00003025">
      <w:pPr>
        <w:pStyle w:val="Balk3"/>
        <w:jc w:val="both"/>
      </w:pPr>
    </w:p>
    <w:p w:rsidR="00B21A33" w:rsidRPr="00B860F6" w:rsidRDefault="00373590" w:rsidP="00003025">
      <w:pPr>
        <w:pStyle w:val="Balk3"/>
        <w:jc w:val="both"/>
        <w:rPr>
          <w:rFonts w:ascii="Book Antiqua" w:hAnsi="Book Antiqua"/>
        </w:rPr>
      </w:pPr>
      <w:r w:rsidRPr="00B860F6">
        <w:rPr>
          <w:rFonts w:ascii="Book Antiqua" w:hAnsi="Book Antiqua"/>
        </w:rPr>
        <w:t>Öğrenci Anketi Sonuçları:</w:t>
      </w:r>
    </w:p>
    <w:tbl>
      <w:tblPr>
        <w:tblW w:w="13680" w:type="dxa"/>
        <w:tblInd w:w="55" w:type="dxa"/>
        <w:tblCellMar>
          <w:left w:w="70" w:type="dxa"/>
          <w:right w:w="70" w:type="dxa"/>
        </w:tblCellMar>
        <w:tblLook w:val="04A0"/>
      </w:tblPr>
      <w:tblGrid>
        <w:gridCol w:w="960"/>
        <w:gridCol w:w="10160"/>
        <w:gridCol w:w="1147"/>
        <w:gridCol w:w="1413"/>
      </w:tblGrid>
      <w:tr w:rsidR="002F28B0" w:rsidRPr="00B860F6" w:rsidTr="002F28B0">
        <w:trPr>
          <w:trHeight w:val="795"/>
        </w:trPr>
        <w:tc>
          <w:tcPr>
            <w:tcW w:w="11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28B0" w:rsidRPr="00B860F6" w:rsidRDefault="003855D0" w:rsidP="00003025">
            <w:pPr>
              <w:spacing w:after="0" w:line="240" w:lineRule="auto"/>
              <w:jc w:val="both"/>
              <w:rPr>
                <w:rFonts w:cs="Calibri"/>
                <w:color w:val="000000"/>
                <w:sz w:val="56"/>
                <w:szCs w:val="56"/>
              </w:rPr>
            </w:pPr>
            <w:r w:rsidRPr="00B860F6">
              <w:rPr>
                <w:rFonts w:cs="Calibri"/>
                <w:color w:val="000000"/>
                <w:sz w:val="56"/>
                <w:szCs w:val="56"/>
              </w:rPr>
              <w:t>LİMONTEPE SENİYE HASAN SARAY</w:t>
            </w:r>
            <w:r w:rsidR="002F28B0" w:rsidRPr="00B860F6">
              <w:rPr>
                <w:rFonts w:cs="Calibri"/>
                <w:color w:val="000000"/>
                <w:sz w:val="56"/>
                <w:szCs w:val="56"/>
              </w:rPr>
              <w:t xml:space="preserve"> İLKOKULU</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2F28B0" w:rsidRPr="00B860F6" w:rsidRDefault="00C67949" w:rsidP="009977B1">
            <w:pPr>
              <w:spacing w:after="0" w:line="240" w:lineRule="auto"/>
              <w:jc w:val="center"/>
              <w:rPr>
                <w:rFonts w:cs="Calibri"/>
                <w:color w:val="000000"/>
                <w:sz w:val="32"/>
                <w:szCs w:val="32"/>
              </w:rPr>
            </w:pPr>
            <w:r w:rsidRPr="00B860F6">
              <w:rPr>
                <w:rFonts w:cs="Calibri"/>
                <w:color w:val="000000"/>
                <w:sz w:val="32"/>
                <w:szCs w:val="32"/>
              </w:rPr>
              <w:t xml:space="preserve">STRATEJİK </w:t>
            </w:r>
            <w:r w:rsidR="002F28B0" w:rsidRPr="00B860F6">
              <w:rPr>
                <w:rFonts w:cs="Calibri"/>
                <w:color w:val="000000"/>
                <w:sz w:val="32"/>
                <w:szCs w:val="32"/>
              </w:rPr>
              <w:t>PLAN</w:t>
            </w:r>
            <w:r w:rsidR="002F28B0" w:rsidRPr="00B860F6">
              <w:rPr>
                <w:rFonts w:cs="Calibri"/>
                <w:color w:val="000000"/>
                <w:sz w:val="32"/>
                <w:szCs w:val="32"/>
              </w:rPr>
              <w:br/>
              <w:t>(2019-2023)</w:t>
            </w:r>
          </w:p>
        </w:tc>
      </w:tr>
      <w:tr w:rsidR="002F28B0" w:rsidRPr="00B860F6" w:rsidTr="002F28B0">
        <w:trPr>
          <w:trHeight w:val="570"/>
        </w:trPr>
        <w:tc>
          <w:tcPr>
            <w:tcW w:w="11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28B0" w:rsidRPr="00B860F6" w:rsidRDefault="002F28B0" w:rsidP="00003025">
            <w:pPr>
              <w:spacing w:after="0" w:line="240" w:lineRule="auto"/>
              <w:jc w:val="both"/>
              <w:rPr>
                <w:rFonts w:cs="Calibri"/>
                <w:b/>
                <w:bCs/>
                <w:color w:val="000000"/>
                <w:sz w:val="32"/>
                <w:szCs w:val="32"/>
              </w:rPr>
            </w:pPr>
            <w:r w:rsidRPr="00B860F6">
              <w:rPr>
                <w:rFonts w:cs="Calibri"/>
                <w:b/>
                <w:bCs/>
                <w:color w:val="000000"/>
                <w:sz w:val="32"/>
                <w:szCs w:val="32"/>
              </w:rPr>
              <w:t>"İÇ PAYDAŞ ÖĞRENCİ GÖRÜŞ VE DEĞERLENDİRMELERİ" ANKET FORMU</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28B0" w:rsidRPr="00B860F6" w:rsidRDefault="002F28B0" w:rsidP="00003025">
            <w:pPr>
              <w:spacing w:after="0" w:line="240" w:lineRule="auto"/>
              <w:jc w:val="both"/>
              <w:rPr>
                <w:rFonts w:cs="Calibri"/>
                <w:b/>
                <w:bCs/>
                <w:color w:val="000000"/>
                <w:sz w:val="32"/>
                <w:szCs w:val="32"/>
              </w:rPr>
            </w:pPr>
            <w:r w:rsidRPr="00B860F6">
              <w:rPr>
                <w:rFonts w:cs="Calibri"/>
                <w:b/>
                <w:bCs/>
                <w:color w:val="000000"/>
                <w:sz w:val="32"/>
                <w:szCs w:val="32"/>
              </w:rPr>
              <w:t>ANKET SONUCU</w:t>
            </w:r>
          </w:p>
        </w:tc>
      </w:tr>
      <w:tr w:rsidR="002F28B0" w:rsidRPr="00B860F6" w:rsidTr="002F28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28B0" w:rsidRPr="00B860F6" w:rsidRDefault="002F28B0" w:rsidP="00003025">
            <w:pPr>
              <w:spacing w:after="0" w:line="240" w:lineRule="auto"/>
              <w:jc w:val="both"/>
              <w:rPr>
                <w:rFonts w:cs="Calibri"/>
                <w:color w:val="000000"/>
                <w:sz w:val="22"/>
                <w:szCs w:val="22"/>
              </w:rPr>
            </w:pPr>
            <w:r w:rsidRPr="00B860F6">
              <w:rPr>
                <w:rFonts w:cs="Calibri"/>
                <w:color w:val="000000"/>
                <w:sz w:val="22"/>
                <w:szCs w:val="22"/>
              </w:rPr>
              <w:t>Sıra No</w:t>
            </w:r>
          </w:p>
        </w:tc>
        <w:tc>
          <w:tcPr>
            <w:tcW w:w="10160" w:type="dxa"/>
            <w:tcBorders>
              <w:top w:val="nil"/>
              <w:left w:val="nil"/>
              <w:bottom w:val="single" w:sz="4" w:space="0" w:color="auto"/>
              <w:right w:val="single" w:sz="4" w:space="0" w:color="auto"/>
            </w:tcBorders>
            <w:shd w:val="clear" w:color="auto" w:fill="auto"/>
            <w:noWrap/>
            <w:vAlign w:val="bottom"/>
            <w:hideMark/>
          </w:tcPr>
          <w:p w:rsidR="002F28B0" w:rsidRPr="00B860F6" w:rsidRDefault="002F28B0" w:rsidP="00003025">
            <w:pPr>
              <w:spacing w:after="0" w:line="240" w:lineRule="auto"/>
              <w:jc w:val="both"/>
              <w:rPr>
                <w:rFonts w:cs="Calibri"/>
                <w:color w:val="000000"/>
                <w:sz w:val="22"/>
                <w:szCs w:val="22"/>
              </w:rPr>
            </w:pPr>
            <w:r w:rsidRPr="00B860F6">
              <w:rPr>
                <w:rFonts w:cs="Calibri"/>
                <w:color w:val="000000"/>
                <w:sz w:val="22"/>
                <w:szCs w:val="22"/>
              </w:rPr>
              <w:t>GÖSTERGELER</w:t>
            </w:r>
          </w:p>
        </w:tc>
        <w:tc>
          <w:tcPr>
            <w:tcW w:w="1147" w:type="dxa"/>
            <w:tcBorders>
              <w:top w:val="nil"/>
              <w:left w:val="nil"/>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SONUÇ</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SONUÇ%</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1</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Öğretmenlerimle ihtiyaç duyduğumda rahatlıkla görüşebilirim.</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04682C">
            <w:pPr>
              <w:spacing w:after="0" w:line="240" w:lineRule="auto"/>
              <w:jc w:val="center"/>
              <w:rPr>
                <w:rFonts w:cs="Calibri"/>
                <w:color w:val="000000"/>
                <w:sz w:val="22"/>
                <w:szCs w:val="22"/>
              </w:rPr>
            </w:pPr>
            <w:r w:rsidRPr="00B860F6">
              <w:rPr>
                <w:rFonts w:cs="Calibri"/>
                <w:color w:val="000000"/>
                <w:sz w:val="22"/>
                <w:szCs w:val="22"/>
              </w:rPr>
              <w:t>3,</w:t>
            </w:r>
            <w:r w:rsidR="00CF0D2E" w:rsidRPr="00B860F6">
              <w:rPr>
                <w:rFonts w:cs="Calibri"/>
                <w:color w:val="000000"/>
                <w:sz w:val="22"/>
                <w:szCs w:val="22"/>
              </w:rPr>
              <w:t>74</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04682C" w:rsidP="009977B1">
            <w:pPr>
              <w:spacing w:after="0" w:line="240" w:lineRule="auto"/>
              <w:jc w:val="center"/>
              <w:rPr>
                <w:rFonts w:cs="Calibri"/>
                <w:color w:val="000000"/>
                <w:sz w:val="22"/>
                <w:szCs w:val="22"/>
              </w:rPr>
            </w:pPr>
            <w:r w:rsidRPr="00B860F6">
              <w:rPr>
                <w:rFonts w:cs="Calibri"/>
                <w:color w:val="000000"/>
                <w:sz w:val="22"/>
                <w:szCs w:val="22"/>
              </w:rPr>
              <w:t>7</w:t>
            </w:r>
            <w:r w:rsidR="00CF0D2E" w:rsidRPr="00B860F6">
              <w:rPr>
                <w:rFonts w:cs="Calibri"/>
                <w:color w:val="000000"/>
                <w:sz w:val="22"/>
                <w:szCs w:val="22"/>
              </w:rPr>
              <w:t>4,8</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2</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Okul müdürü ile ihtiyaç duyduğumda rahatlıkla konuşabiliyorum.</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4,</w:t>
            </w:r>
            <w:r w:rsidR="003855D0" w:rsidRPr="00B860F6">
              <w:rPr>
                <w:rFonts w:cs="Calibri"/>
                <w:color w:val="000000"/>
                <w:sz w:val="22"/>
                <w:szCs w:val="22"/>
              </w:rPr>
              <w:t>34</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86,8</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3</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Okulun rehberlik servisinden yeterince yararlanabiliyorum.</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3,</w:t>
            </w:r>
            <w:r w:rsidR="003855D0" w:rsidRPr="00B860F6">
              <w:rPr>
                <w:rFonts w:cs="Calibri"/>
                <w:color w:val="000000"/>
                <w:sz w:val="22"/>
                <w:szCs w:val="22"/>
              </w:rPr>
              <w:t>78</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75,6</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4</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Okula ilettiğimiz öneri ve isteklerimiz dikkate alınır.</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4,0</w:t>
            </w:r>
            <w:r w:rsidR="003855D0" w:rsidRPr="00B860F6">
              <w:rPr>
                <w:rFonts w:cs="Calibri"/>
                <w:color w:val="000000"/>
                <w:sz w:val="22"/>
                <w:szCs w:val="22"/>
              </w:rPr>
              <w:t>6</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81,2</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5</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Okulda kendimi güvende hissediyorum.</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4,</w:t>
            </w:r>
            <w:r w:rsidR="003855D0" w:rsidRPr="00B860F6">
              <w:rPr>
                <w:rFonts w:cs="Calibri"/>
                <w:color w:val="000000"/>
                <w:sz w:val="22"/>
                <w:szCs w:val="22"/>
              </w:rPr>
              <w:t>47</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89,4</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6</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Okulda öğrencilerle ilgili alınan kararlarda bizlerin görüşleri alınır.</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4,</w:t>
            </w:r>
            <w:r w:rsidR="003855D0" w:rsidRPr="00B860F6">
              <w:rPr>
                <w:rFonts w:cs="Calibri"/>
                <w:color w:val="000000"/>
                <w:sz w:val="22"/>
                <w:szCs w:val="22"/>
              </w:rPr>
              <w:t>32</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86,4</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7</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Öğretmenler yeniliğe açık olarak derslerin işlenişinde çeşitli yöntemler kullanmaktadır.</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3,</w:t>
            </w:r>
            <w:r w:rsidR="003855D0" w:rsidRPr="00B860F6">
              <w:rPr>
                <w:rFonts w:cs="Calibri"/>
                <w:color w:val="000000"/>
                <w:sz w:val="22"/>
                <w:szCs w:val="22"/>
              </w:rPr>
              <w:t>56</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71,2</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8</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Derslerde konuya göre uygun araç gereçler kullanılmaktadır.</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4,0</w:t>
            </w:r>
            <w:r w:rsidR="003855D0" w:rsidRPr="00B860F6">
              <w:rPr>
                <w:rFonts w:cs="Calibri"/>
                <w:color w:val="000000"/>
                <w:sz w:val="22"/>
                <w:szCs w:val="22"/>
              </w:rPr>
              <w:t>2</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80,4</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9</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Teneffüslerde ihtiyaçlarımı giderebiliyorum.</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4,</w:t>
            </w:r>
            <w:r w:rsidR="003855D0" w:rsidRPr="00B860F6">
              <w:rPr>
                <w:rFonts w:cs="Calibri"/>
                <w:color w:val="000000"/>
                <w:sz w:val="22"/>
                <w:szCs w:val="22"/>
              </w:rPr>
              <w:t>24</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84,8</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10</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Okulun içi ve dışı temizdir.</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4,0</w:t>
            </w:r>
            <w:r w:rsidR="003855D0" w:rsidRPr="00B860F6">
              <w:rPr>
                <w:rFonts w:cs="Calibri"/>
                <w:color w:val="000000"/>
                <w:sz w:val="22"/>
                <w:szCs w:val="22"/>
              </w:rPr>
              <w:t>5</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81</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11</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Okulun binası ve diğer fiziki mekânlar yeterlidir.</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04682C" w:rsidP="009977B1">
            <w:pPr>
              <w:spacing w:after="0" w:line="240" w:lineRule="auto"/>
              <w:jc w:val="center"/>
              <w:rPr>
                <w:rFonts w:cs="Calibri"/>
                <w:color w:val="000000"/>
                <w:sz w:val="22"/>
                <w:szCs w:val="22"/>
              </w:rPr>
            </w:pPr>
            <w:r w:rsidRPr="00B860F6">
              <w:rPr>
                <w:rFonts w:cs="Calibri"/>
                <w:color w:val="000000"/>
                <w:sz w:val="22"/>
                <w:szCs w:val="22"/>
              </w:rPr>
              <w:t>4,47</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04682C" w:rsidP="009977B1">
            <w:pPr>
              <w:spacing w:after="0" w:line="240" w:lineRule="auto"/>
              <w:jc w:val="center"/>
              <w:rPr>
                <w:rFonts w:cs="Calibri"/>
                <w:color w:val="000000"/>
                <w:sz w:val="22"/>
                <w:szCs w:val="22"/>
              </w:rPr>
            </w:pPr>
            <w:r w:rsidRPr="00B860F6">
              <w:rPr>
                <w:rFonts w:cs="Calibri"/>
                <w:color w:val="000000"/>
                <w:sz w:val="22"/>
                <w:szCs w:val="22"/>
              </w:rPr>
              <w:t>89,4</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12</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Okul kantininde satılan malzemeler sağlıklı ve güvenlidir.</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3,</w:t>
            </w:r>
            <w:r w:rsidR="0004682C" w:rsidRPr="00B860F6">
              <w:rPr>
                <w:rFonts w:cs="Calibri"/>
                <w:color w:val="000000"/>
                <w:sz w:val="22"/>
                <w:szCs w:val="22"/>
              </w:rPr>
              <w:t>78</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7</w:t>
            </w:r>
            <w:r w:rsidR="0004682C" w:rsidRPr="00B860F6">
              <w:rPr>
                <w:rFonts w:cs="Calibri"/>
                <w:color w:val="000000"/>
                <w:sz w:val="22"/>
                <w:szCs w:val="22"/>
              </w:rPr>
              <w:t>5,6</w:t>
            </w:r>
          </w:p>
        </w:tc>
      </w:tr>
      <w:tr w:rsidR="002F28B0" w:rsidRPr="00B860F6" w:rsidTr="002F28B0">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13</w:t>
            </w:r>
          </w:p>
        </w:tc>
        <w:tc>
          <w:tcPr>
            <w:tcW w:w="10160" w:type="dxa"/>
            <w:tcBorders>
              <w:top w:val="nil"/>
              <w:left w:val="nil"/>
              <w:bottom w:val="single" w:sz="8" w:space="0" w:color="auto"/>
              <w:right w:val="nil"/>
            </w:tcBorders>
            <w:shd w:val="clear" w:color="auto" w:fill="auto"/>
            <w:hideMark/>
          </w:tcPr>
          <w:p w:rsidR="002F28B0" w:rsidRPr="00B860F6" w:rsidRDefault="002F28B0" w:rsidP="00003025">
            <w:pPr>
              <w:spacing w:after="0" w:line="240" w:lineRule="auto"/>
              <w:jc w:val="both"/>
              <w:rPr>
                <w:color w:val="000000"/>
                <w:szCs w:val="24"/>
              </w:rPr>
            </w:pPr>
            <w:r w:rsidRPr="00B860F6">
              <w:rPr>
                <w:color w:val="000000"/>
                <w:szCs w:val="24"/>
              </w:rPr>
              <w:t>Okulumuzda yeterli miktarda sanatsal ve kültürel faaliyetler düzenlenmektedir.</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2F28B0" w:rsidRPr="00B860F6" w:rsidRDefault="002F28B0" w:rsidP="009977B1">
            <w:pPr>
              <w:spacing w:after="0" w:line="240" w:lineRule="auto"/>
              <w:jc w:val="center"/>
              <w:rPr>
                <w:rFonts w:cs="Calibri"/>
                <w:color w:val="000000"/>
                <w:sz w:val="22"/>
                <w:szCs w:val="22"/>
              </w:rPr>
            </w:pPr>
            <w:r w:rsidRPr="00B860F6">
              <w:rPr>
                <w:rFonts w:cs="Calibri"/>
                <w:color w:val="000000"/>
                <w:sz w:val="22"/>
                <w:szCs w:val="22"/>
              </w:rPr>
              <w:t>4,</w:t>
            </w:r>
            <w:r w:rsidR="003855D0" w:rsidRPr="00B860F6">
              <w:rPr>
                <w:rFonts w:cs="Calibri"/>
                <w:color w:val="000000"/>
                <w:sz w:val="22"/>
                <w:szCs w:val="22"/>
              </w:rPr>
              <w:t>20</w:t>
            </w:r>
          </w:p>
        </w:tc>
        <w:tc>
          <w:tcPr>
            <w:tcW w:w="1413" w:type="dxa"/>
            <w:tcBorders>
              <w:top w:val="nil"/>
              <w:left w:val="nil"/>
              <w:bottom w:val="single" w:sz="4" w:space="0" w:color="auto"/>
              <w:right w:val="single" w:sz="4" w:space="0" w:color="auto"/>
            </w:tcBorders>
            <w:shd w:val="clear" w:color="auto" w:fill="auto"/>
            <w:noWrap/>
            <w:vAlign w:val="center"/>
            <w:hideMark/>
          </w:tcPr>
          <w:p w:rsidR="002F28B0" w:rsidRPr="00B860F6" w:rsidRDefault="0015131F" w:rsidP="009977B1">
            <w:pPr>
              <w:spacing w:after="0" w:line="240" w:lineRule="auto"/>
              <w:jc w:val="center"/>
              <w:rPr>
                <w:rFonts w:cs="Calibri"/>
                <w:color w:val="000000"/>
                <w:sz w:val="22"/>
                <w:szCs w:val="22"/>
              </w:rPr>
            </w:pPr>
            <w:r w:rsidRPr="00B860F6">
              <w:rPr>
                <w:rFonts w:cs="Calibri"/>
                <w:color w:val="000000"/>
                <w:sz w:val="22"/>
                <w:szCs w:val="22"/>
              </w:rPr>
              <w:t>84</w:t>
            </w:r>
          </w:p>
        </w:tc>
      </w:tr>
    </w:tbl>
    <w:p w:rsidR="00373590" w:rsidRPr="00B860F6" w:rsidRDefault="00373590" w:rsidP="00003025">
      <w:pPr>
        <w:jc w:val="both"/>
      </w:pPr>
    </w:p>
    <w:p w:rsidR="009A2620" w:rsidRPr="00F16BAD" w:rsidRDefault="009A2620" w:rsidP="00F16BAD">
      <w:pPr>
        <w:pStyle w:val="Balk3"/>
        <w:jc w:val="both"/>
        <w:rPr>
          <w:rFonts w:ascii="Book Antiqua" w:hAnsi="Book Antiqua"/>
          <w:szCs w:val="24"/>
        </w:rPr>
      </w:pPr>
      <w:r w:rsidRPr="00F16BAD">
        <w:rPr>
          <w:rFonts w:ascii="Book Antiqua" w:hAnsi="Book Antiqua"/>
          <w:szCs w:val="24"/>
        </w:rPr>
        <w:lastRenderedPageBreak/>
        <w:t>Öğretmen Anketi Sonuçları:</w:t>
      </w:r>
    </w:p>
    <w:tbl>
      <w:tblPr>
        <w:tblW w:w="13765" w:type="dxa"/>
        <w:tblInd w:w="55" w:type="dxa"/>
        <w:tblCellMar>
          <w:left w:w="70" w:type="dxa"/>
          <w:right w:w="70" w:type="dxa"/>
        </w:tblCellMar>
        <w:tblLook w:val="04A0"/>
      </w:tblPr>
      <w:tblGrid>
        <w:gridCol w:w="960"/>
        <w:gridCol w:w="10160"/>
        <w:gridCol w:w="1152"/>
        <w:gridCol w:w="1493"/>
      </w:tblGrid>
      <w:tr w:rsidR="009A2620" w:rsidRPr="00F16BAD" w:rsidTr="005705BB">
        <w:trPr>
          <w:trHeight w:val="795"/>
        </w:trPr>
        <w:tc>
          <w:tcPr>
            <w:tcW w:w="1112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A2620" w:rsidRPr="00F16BAD" w:rsidRDefault="009977B1" w:rsidP="005705BB">
            <w:pPr>
              <w:spacing w:after="0" w:line="240" w:lineRule="auto"/>
              <w:jc w:val="center"/>
              <w:rPr>
                <w:rFonts w:cs="Calibri"/>
                <w:color w:val="000000"/>
                <w:sz w:val="56"/>
                <w:szCs w:val="56"/>
              </w:rPr>
            </w:pPr>
            <w:r w:rsidRPr="00F16BAD">
              <w:rPr>
                <w:rFonts w:cs="Calibri"/>
                <w:color w:val="000000"/>
                <w:sz w:val="56"/>
                <w:szCs w:val="56"/>
              </w:rPr>
              <w:t>LİMONTEPE SENİYE HASAN SARAY İLKOKULU</w:t>
            </w:r>
          </w:p>
        </w:tc>
        <w:tc>
          <w:tcPr>
            <w:tcW w:w="2645" w:type="dxa"/>
            <w:gridSpan w:val="2"/>
            <w:tcBorders>
              <w:top w:val="single" w:sz="8" w:space="0" w:color="auto"/>
              <w:left w:val="nil"/>
              <w:bottom w:val="single" w:sz="4" w:space="0" w:color="auto"/>
              <w:right w:val="single" w:sz="8" w:space="0" w:color="000000"/>
            </w:tcBorders>
            <w:shd w:val="clear" w:color="auto" w:fill="auto"/>
            <w:vAlign w:val="center"/>
            <w:hideMark/>
          </w:tcPr>
          <w:p w:rsidR="009A2620" w:rsidRPr="00F16BAD" w:rsidRDefault="009A2620" w:rsidP="009977B1">
            <w:pPr>
              <w:spacing w:after="0" w:line="240" w:lineRule="auto"/>
              <w:jc w:val="center"/>
              <w:rPr>
                <w:rFonts w:cs="Calibri"/>
                <w:color w:val="000000"/>
                <w:sz w:val="28"/>
                <w:szCs w:val="28"/>
              </w:rPr>
            </w:pPr>
            <w:r w:rsidRPr="00F16BAD">
              <w:rPr>
                <w:rFonts w:cs="Calibri"/>
                <w:color w:val="000000"/>
                <w:sz w:val="28"/>
                <w:szCs w:val="28"/>
              </w:rPr>
              <w:t>STRATEJİK PLAN</w:t>
            </w:r>
            <w:r w:rsidRPr="00F16BAD">
              <w:rPr>
                <w:rFonts w:cs="Calibri"/>
                <w:color w:val="000000"/>
                <w:sz w:val="28"/>
                <w:szCs w:val="28"/>
              </w:rPr>
              <w:br/>
              <w:t>(2019-2023)</w:t>
            </w:r>
          </w:p>
        </w:tc>
      </w:tr>
      <w:tr w:rsidR="009A2620" w:rsidRPr="00F16BAD" w:rsidTr="005705BB">
        <w:trPr>
          <w:trHeight w:val="570"/>
        </w:trPr>
        <w:tc>
          <w:tcPr>
            <w:tcW w:w="1112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620" w:rsidRPr="00F16BAD" w:rsidRDefault="009A2620" w:rsidP="005705BB">
            <w:pPr>
              <w:spacing w:after="0" w:line="240" w:lineRule="auto"/>
              <w:jc w:val="center"/>
              <w:rPr>
                <w:rFonts w:cs="Calibri"/>
                <w:b/>
                <w:bCs/>
                <w:color w:val="000000"/>
                <w:sz w:val="28"/>
                <w:szCs w:val="28"/>
              </w:rPr>
            </w:pPr>
            <w:r w:rsidRPr="00F16BAD">
              <w:rPr>
                <w:rFonts w:cs="Calibri"/>
                <w:b/>
                <w:bCs/>
                <w:color w:val="000000"/>
                <w:sz w:val="28"/>
                <w:szCs w:val="28"/>
              </w:rPr>
              <w:t>"İÇ PAYDAŞ ÖĞRENCİ GÖRÜŞ VE DEĞERLENDİRMELERİ" ANKET FORMU</w:t>
            </w:r>
          </w:p>
        </w:tc>
        <w:tc>
          <w:tcPr>
            <w:tcW w:w="264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A2620" w:rsidRPr="00F16BAD" w:rsidRDefault="009A2620" w:rsidP="005705BB">
            <w:pPr>
              <w:spacing w:after="0" w:line="240" w:lineRule="auto"/>
              <w:jc w:val="center"/>
              <w:rPr>
                <w:rFonts w:cs="Calibri"/>
                <w:b/>
                <w:bCs/>
                <w:color w:val="000000"/>
                <w:sz w:val="28"/>
                <w:szCs w:val="28"/>
              </w:rPr>
            </w:pPr>
            <w:r w:rsidRPr="00F16BAD">
              <w:rPr>
                <w:rFonts w:cs="Calibri"/>
                <w:b/>
                <w:bCs/>
                <w:color w:val="000000"/>
                <w:sz w:val="28"/>
                <w:szCs w:val="28"/>
              </w:rPr>
              <w:t>ANKET SONUCU</w:t>
            </w:r>
          </w:p>
        </w:tc>
      </w:tr>
      <w:tr w:rsidR="009977B1" w:rsidRPr="00F16BAD" w:rsidTr="005705BB">
        <w:trPr>
          <w:trHeight w:val="34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977B1" w:rsidRPr="00F16BAD" w:rsidRDefault="009977B1" w:rsidP="005705BB">
            <w:pPr>
              <w:spacing w:after="0" w:line="240" w:lineRule="auto"/>
              <w:jc w:val="center"/>
              <w:rPr>
                <w:rFonts w:cs="Calibri"/>
                <w:color w:val="000000"/>
                <w:sz w:val="22"/>
                <w:szCs w:val="22"/>
              </w:rPr>
            </w:pPr>
            <w:r w:rsidRPr="00F16BAD">
              <w:rPr>
                <w:rFonts w:cs="Calibri"/>
                <w:color w:val="000000"/>
                <w:sz w:val="22"/>
                <w:szCs w:val="22"/>
              </w:rPr>
              <w:t>Sıra No</w:t>
            </w:r>
          </w:p>
        </w:tc>
        <w:tc>
          <w:tcPr>
            <w:tcW w:w="10160" w:type="dxa"/>
            <w:tcBorders>
              <w:top w:val="nil"/>
              <w:left w:val="nil"/>
              <w:bottom w:val="single" w:sz="4" w:space="0" w:color="auto"/>
              <w:right w:val="single" w:sz="4" w:space="0" w:color="auto"/>
            </w:tcBorders>
            <w:shd w:val="clear" w:color="auto" w:fill="auto"/>
            <w:noWrap/>
            <w:vAlign w:val="bottom"/>
            <w:hideMark/>
          </w:tcPr>
          <w:p w:rsidR="009977B1" w:rsidRPr="00F16BAD" w:rsidRDefault="009977B1" w:rsidP="005705BB">
            <w:pPr>
              <w:spacing w:after="0" w:line="240" w:lineRule="auto"/>
              <w:jc w:val="center"/>
              <w:rPr>
                <w:rFonts w:cs="Calibri"/>
                <w:color w:val="000000"/>
                <w:sz w:val="22"/>
                <w:szCs w:val="22"/>
              </w:rPr>
            </w:pPr>
            <w:r w:rsidRPr="00F16BAD">
              <w:rPr>
                <w:rFonts w:cs="Calibri"/>
                <w:color w:val="000000"/>
                <w:sz w:val="22"/>
                <w:szCs w:val="22"/>
              </w:rPr>
              <w:t>GÖSTERGELER</w:t>
            </w:r>
          </w:p>
        </w:tc>
        <w:tc>
          <w:tcPr>
            <w:tcW w:w="1152" w:type="dxa"/>
            <w:tcBorders>
              <w:top w:val="nil"/>
              <w:left w:val="nil"/>
              <w:bottom w:val="single" w:sz="4" w:space="0" w:color="auto"/>
              <w:right w:val="single" w:sz="4" w:space="0" w:color="auto"/>
            </w:tcBorders>
            <w:shd w:val="clear" w:color="auto" w:fill="auto"/>
            <w:noWrap/>
            <w:vAlign w:val="center"/>
            <w:hideMark/>
          </w:tcPr>
          <w:p w:rsidR="009977B1" w:rsidRPr="00F16BAD" w:rsidRDefault="009977B1" w:rsidP="005705BB">
            <w:pPr>
              <w:spacing w:after="0" w:line="240" w:lineRule="auto"/>
              <w:jc w:val="center"/>
              <w:rPr>
                <w:rFonts w:cs="Calibri"/>
                <w:color w:val="000000"/>
                <w:sz w:val="22"/>
                <w:szCs w:val="22"/>
              </w:rPr>
            </w:pPr>
            <w:r w:rsidRPr="00F16BAD">
              <w:rPr>
                <w:rFonts w:cs="Calibri"/>
                <w:color w:val="000000"/>
                <w:sz w:val="22"/>
                <w:szCs w:val="22"/>
              </w:rPr>
              <w:t>SONUÇ</w:t>
            </w:r>
          </w:p>
        </w:tc>
        <w:tc>
          <w:tcPr>
            <w:tcW w:w="1493" w:type="dxa"/>
            <w:tcBorders>
              <w:top w:val="nil"/>
              <w:left w:val="nil"/>
              <w:bottom w:val="single" w:sz="4" w:space="0" w:color="auto"/>
              <w:right w:val="single" w:sz="8" w:space="0" w:color="auto"/>
            </w:tcBorders>
            <w:shd w:val="clear" w:color="auto" w:fill="auto"/>
            <w:noWrap/>
            <w:vAlign w:val="center"/>
            <w:hideMark/>
          </w:tcPr>
          <w:p w:rsidR="009977B1" w:rsidRPr="00F16BAD" w:rsidRDefault="009977B1" w:rsidP="005705BB">
            <w:pPr>
              <w:spacing w:after="0" w:line="240" w:lineRule="auto"/>
              <w:jc w:val="center"/>
              <w:rPr>
                <w:rFonts w:cs="Calibri"/>
                <w:color w:val="000000"/>
                <w:sz w:val="22"/>
                <w:szCs w:val="22"/>
              </w:rPr>
            </w:pPr>
            <w:r w:rsidRPr="00F16BAD">
              <w:rPr>
                <w:rFonts w:cs="Calibri"/>
                <w:color w:val="000000"/>
                <w:sz w:val="22"/>
                <w:szCs w:val="22"/>
              </w:rPr>
              <w:t>SONUÇ%</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1</w:t>
            </w:r>
          </w:p>
        </w:tc>
        <w:tc>
          <w:tcPr>
            <w:tcW w:w="10160" w:type="dxa"/>
            <w:tcBorders>
              <w:top w:val="single" w:sz="8" w:space="0" w:color="auto"/>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rPr>
                <w:rFonts w:cs="Calibri"/>
                <w:color w:val="000000"/>
                <w:sz w:val="22"/>
                <w:szCs w:val="22"/>
              </w:rPr>
            </w:pPr>
            <w:r w:rsidRPr="00F16BAD">
              <w:rPr>
                <w:rFonts w:cs="Calibri"/>
                <w:color w:val="000000"/>
                <w:sz w:val="22"/>
                <w:szCs w:val="22"/>
              </w:rPr>
              <w:t>Okulumuzda alınan kararlar, çalışanların katılımıyla alınır.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4,34</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86,8</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2</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rPr>
                <w:rFonts w:cs="Calibri"/>
                <w:color w:val="000000"/>
                <w:sz w:val="22"/>
                <w:szCs w:val="22"/>
              </w:rPr>
            </w:pPr>
            <w:r w:rsidRPr="00F16BAD">
              <w:rPr>
                <w:rFonts w:cs="Calibri"/>
                <w:color w:val="000000"/>
                <w:sz w:val="22"/>
                <w:szCs w:val="22"/>
              </w:rPr>
              <w:t>Kurumdaki tüm duyurular çalışanlara zamanında iletilir.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D45791">
            <w:pPr>
              <w:spacing w:after="0" w:line="240" w:lineRule="auto"/>
              <w:jc w:val="center"/>
              <w:rPr>
                <w:rFonts w:cs="Calibri"/>
                <w:color w:val="000000"/>
                <w:sz w:val="22"/>
                <w:szCs w:val="22"/>
              </w:rPr>
            </w:pPr>
            <w:r w:rsidRPr="00F16BAD">
              <w:rPr>
                <w:rFonts w:cs="Calibri"/>
                <w:color w:val="000000"/>
                <w:sz w:val="22"/>
                <w:szCs w:val="22"/>
              </w:rPr>
              <w:t>4,</w:t>
            </w:r>
            <w:r w:rsidR="00D45791" w:rsidRPr="00F16BAD">
              <w:rPr>
                <w:rFonts w:cs="Calibri"/>
                <w:color w:val="000000"/>
                <w:sz w:val="22"/>
                <w:szCs w:val="22"/>
              </w:rPr>
              <w:t>42</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D45791" w:rsidP="005705BB">
            <w:pPr>
              <w:spacing w:after="0" w:line="240" w:lineRule="auto"/>
              <w:jc w:val="center"/>
              <w:rPr>
                <w:rFonts w:cs="Calibri"/>
                <w:color w:val="000000"/>
                <w:sz w:val="22"/>
                <w:szCs w:val="22"/>
              </w:rPr>
            </w:pPr>
            <w:r w:rsidRPr="00F16BAD">
              <w:rPr>
                <w:rFonts w:cs="Calibri"/>
                <w:color w:val="000000"/>
                <w:sz w:val="22"/>
                <w:szCs w:val="22"/>
              </w:rPr>
              <w:t>88</w:t>
            </w:r>
            <w:r w:rsidR="009A2620" w:rsidRPr="00F16BAD">
              <w:rPr>
                <w:rFonts w:cs="Calibri"/>
                <w:color w:val="000000"/>
                <w:sz w:val="22"/>
                <w:szCs w:val="22"/>
              </w:rPr>
              <w:t>,4</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3</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jc w:val="both"/>
              <w:rPr>
                <w:rFonts w:cs="Calibri"/>
                <w:color w:val="000000"/>
                <w:sz w:val="22"/>
                <w:szCs w:val="22"/>
              </w:rPr>
            </w:pPr>
            <w:r w:rsidRPr="00F16BAD">
              <w:rPr>
                <w:rFonts w:cs="Calibri"/>
                <w:color w:val="000000"/>
                <w:sz w:val="22"/>
                <w:szCs w:val="22"/>
              </w:rPr>
              <w:t>Her türlü ödüllendirmede adil olma, tarafsızlık ve objektiflik esastır.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4,37</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87,4</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4</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jc w:val="both"/>
              <w:rPr>
                <w:rFonts w:cs="Calibri"/>
                <w:color w:val="000000"/>
                <w:sz w:val="22"/>
                <w:szCs w:val="22"/>
              </w:rPr>
            </w:pPr>
            <w:r w:rsidRPr="00F16BAD">
              <w:rPr>
                <w:rFonts w:cs="Calibri"/>
                <w:color w:val="000000"/>
                <w:sz w:val="22"/>
                <w:szCs w:val="22"/>
              </w:rPr>
              <w:t>Kendimi, okulun değerli bir üyesi olarak görürüm.</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8B71A1">
            <w:pPr>
              <w:spacing w:after="0" w:line="240" w:lineRule="auto"/>
              <w:jc w:val="center"/>
              <w:rPr>
                <w:rFonts w:cs="Calibri"/>
                <w:color w:val="000000"/>
                <w:sz w:val="22"/>
                <w:szCs w:val="22"/>
              </w:rPr>
            </w:pPr>
            <w:r w:rsidRPr="00F16BAD">
              <w:rPr>
                <w:rFonts w:cs="Calibri"/>
                <w:color w:val="000000"/>
                <w:sz w:val="22"/>
                <w:szCs w:val="22"/>
              </w:rPr>
              <w:t>4,</w:t>
            </w:r>
            <w:r w:rsidR="008B71A1" w:rsidRPr="00F16BAD">
              <w:rPr>
                <w:rFonts w:cs="Calibri"/>
                <w:color w:val="000000"/>
                <w:sz w:val="22"/>
                <w:szCs w:val="22"/>
              </w:rPr>
              <w:t>2</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9A2620" w:rsidP="008B71A1">
            <w:pPr>
              <w:spacing w:after="0" w:line="240" w:lineRule="auto"/>
              <w:jc w:val="center"/>
              <w:rPr>
                <w:rFonts w:cs="Calibri"/>
                <w:color w:val="000000"/>
                <w:sz w:val="22"/>
                <w:szCs w:val="22"/>
              </w:rPr>
            </w:pPr>
            <w:r w:rsidRPr="00F16BAD">
              <w:rPr>
                <w:rFonts w:cs="Calibri"/>
                <w:color w:val="000000"/>
                <w:sz w:val="22"/>
                <w:szCs w:val="22"/>
              </w:rPr>
              <w:t>8</w:t>
            </w:r>
            <w:r w:rsidR="008B71A1" w:rsidRPr="00F16BAD">
              <w:rPr>
                <w:rFonts w:cs="Calibri"/>
                <w:color w:val="000000"/>
                <w:sz w:val="22"/>
                <w:szCs w:val="22"/>
              </w:rPr>
              <w:t>4</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5</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rPr>
                <w:rFonts w:cs="Calibri"/>
                <w:color w:val="000000"/>
                <w:sz w:val="22"/>
                <w:szCs w:val="22"/>
              </w:rPr>
            </w:pPr>
            <w:r w:rsidRPr="00F16BAD">
              <w:rPr>
                <w:rFonts w:cs="Calibri"/>
                <w:color w:val="000000"/>
                <w:sz w:val="22"/>
                <w:szCs w:val="22"/>
              </w:rPr>
              <w:t>Çalıştığım okul bana kendimi geliştirme imkânı tanımaktadır.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4,25</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85</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6</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rPr>
                <w:rFonts w:cs="Calibri"/>
                <w:color w:val="000000"/>
                <w:sz w:val="22"/>
                <w:szCs w:val="22"/>
              </w:rPr>
            </w:pPr>
            <w:r w:rsidRPr="00F16BAD">
              <w:rPr>
                <w:rFonts w:cs="Calibri"/>
                <w:color w:val="000000"/>
                <w:sz w:val="22"/>
                <w:szCs w:val="22"/>
              </w:rPr>
              <w:t>Okul, teknik araç ve gereç yönünden yeterli donanıma sahiptir.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4,22</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84,4</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7</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jc w:val="both"/>
              <w:rPr>
                <w:rFonts w:cs="Calibri"/>
                <w:color w:val="000000"/>
                <w:sz w:val="22"/>
                <w:szCs w:val="22"/>
              </w:rPr>
            </w:pPr>
            <w:r w:rsidRPr="00F16BAD">
              <w:rPr>
                <w:rFonts w:cs="Calibri"/>
                <w:color w:val="000000"/>
                <w:sz w:val="22"/>
                <w:szCs w:val="22"/>
              </w:rPr>
              <w:t>Okulda çalışanlara yönelik sosyal ve kültürel faaliyetler düzenlenir.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4,2</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84</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8</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rPr>
                <w:rFonts w:cs="Calibri"/>
                <w:color w:val="000000"/>
                <w:sz w:val="22"/>
                <w:szCs w:val="22"/>
              </w:rPr>
            </w:pPr>
            <w:r w:rsidRPr="00F16BAD">
              <w:rPr>
                <w:rFonts w:cs="Calibri"/>
                <w:color w:val="000000"/>
                <w:sz w:val="22"/>
                <w:szCs w:val="22"/>
              </w:rPr>
              <w:t>Okulda öğretmenler arasında ayrım yapılmamaktadır.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D45791" w:rsidP="005705BB">
            <w:pPr>
              <w:spacing w:after="0" w:line="240" w:lineRule="auto"/>
              <w:jc w:val="center"/>
              <w:rPr>
                <w:rFonts w:cs="Calibri"/>
                <w:color w:val="000000"/>
                <w:sz w:val="22"/>
                <w:szCs w:val="22"/>
              </w:rPr>
            </w:pPr>
            <w:r w:rsidRPr="00F16BAD">
              <w:rPr>
                <w:rFonts w:cs="Calibri"/>
                <w:color w:val="000000"/>
                <w:sz w:val="22"/>
                <w:szCs w:val="22"/>
              </w:rPr>
              <w:t>4,22</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D45791" w:rsidP="005705BB">
            <w:pPr>
              <w:spacing w:after="0" w:line="240" w:lineRule="auto"/>
              <w:jc w:val="center"/>
              <w:rPr>
                <w:rFonts w:cs="Calibri"/>
                <w:color w:val="000000"/>
                <w:sz w:val="22"/>
                <w:szCs w:val="22"/>
              </w:rPr>
            </w:pPr>
            <w:r w:rsidRPr="00F16BAD">
              <w:rPr>
                <w:rFonts w:cs="Calibri"/>
                <w:color w:val="000000"/>
                <w:sz w:val="22"/>
                <w:szCs w:val="22"/>
              </w:rPr>
              <w:t>84</w:t>
            </w:r>
            <w:r w:rsidR="009A2620" w:rsidRPr="00F16BAD">
              <w:rPr>
                <w:rFonts w:cs="Calibri"/>
                <w:color w:val="000000"/>
                <w:sz w:val="22"/>
                <w:szCs w:val="22"/>
              </w:rPr>
              <w:t>,4</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9</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rPr>
                <w:rFonts w:cs="Calibri"/>
                <w:color w:val="000000"/>
                <w:sz w:val="22"/>
                <w:szCs w:val="22"/>
              </w:rPr>
            </w:pPr>
            <w:r w:rsidRPr="00F16BAD">
              <w:rPr>
                <w:rFonts w:cs="Calibri"/>
                <w:color w:val="000000"/>
                <w:sz w:val="22"/>
                <w:szCs w:val="22"/>
              </w:rPr>
              <w:t>Okulumuzda yerelde ve toplum üzerinde olumlu etki bırakacak çalışmalar yapmaktadır.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8B71A1">
            <w:pPr>
              <w:spacing w:after="0" w:line="240" w:lineRule="auto"/>
              <w:jc w:val="center"/>
              <w:rPr>
                <w:rFonts w:cs="Calibri"/>
                <w:color w:val="000000"/>
                <w:sz w:val="22"/>
                <w:szCs w:val="22"/>
              </w:rPr>
            </w:pPr>
            <w:r w:rsidRPr="00F16BAD">
              <w:rPr>
                <w:rFonts w:cs="Calibri"/>
                <w:color w:val="000000"/>
                <w:sz w:val="22"/>
                <w:szCs w:val="22"/>
              </w:rPr>
              <w:t>4,</w:t>
            </w:r>
            <w:r w:rsidR="008B71A1" w:rsidRPr="00F16BAD">
              <w:rPr>
                <w:rFonts w:cs="Calibri"/>
                <w:color w:val="000000"/>
                <w:sz w:val="22"/>
                <w:szCs w:val="22"/>
              </w:rPr>
              <w:t>0</w:t>
            </w:r>
            <w:r w:rsidRPr="00F16BAD">
              <w:rPr>
                <w:rFonts w:cs="Calibri"/>
                <w:color w:val="000000"/>
                <w:sz w:val="22"/>
                <w:szCs w:val="22"/>
              </w:rPr>
              <w:t>5</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9A2620" w:rsidP="008B71A1">
            <w:pPr>
              <w:spacing w:after="0" w:line="240" w:lineRule="auto"/>
              <w:jc w:val="center"/>
              <w:rPr>
                <w:rFonts w:cs="Calibri"/>
                <w:color w:val="000000"/>
                <w:sz w:val="22"/>
                <w:szCs w:val="22"/>
              </w:rPr>
            </w:pPr>
            <w:r w:rsidRPr="00F16BAD">
              <w:rPr>
                <w:rFonts w:cs="Calibri"/>
                <w:color w:val="000000"/>
                <w:sz w:val="22"/>
                <w:szCs w:val="22"/>
              </w:rPr>
              <w:t>8</w:t>
            </w:r>
            <w:r w:rsidR="008B71A1" w:rsidRPr="00F16BAD">
              <w:rPr>
                <w:rFonts w:cs="Calibri"/>
                <w:color w:val="000000"/>
                <w:sz w:val="22"/>
                <w:szCs w:val="22"/>
              </w:rPr>
              <w:t>1</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10</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rPr>
                <w:rFonts w:cs="Calibri"/>
                <w:color w:val="000000"/>
                <w:sz w:val="22"/>
                <w:szCs w:val="22"/>
              </w:rPr>
            </w:pPr>
            <w:r w:rsidRPr="00F16BAD">
              <w:rPr>
                <w:rFonts w:cs="Calibri"/>
                <w:color w:val="000000"/>
                <w:sz w:val="22"/>
                <w:szCs w:val="22"/>
              </w:rPr>
              <w:t>Yöneticilerimiz, yaratıcı ve yenilikçi düşüncelerin üretilmesini teşvik etmektedir.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4,34</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86,8</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11</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rPr>
                <w:rFonts w:cs="Calibri"/>
                <w:color w:val="000000"/>
                <w:sz w:val="22"/>
                <w:szCs w:val="22"/>
              </w:rPr>
            </w:pPr>
            <w:r w:rsidRPr="00F16BAD">
              <w:rPr>
                <w:rFonts w:cs="Calibri"/>
                <w:color w:val="000000"/>
                <w:sz w:val="22"/>
                <w:szCs w:val="22"/>
              </w:rPr>
              <w:t>Yöneticiler, okulun vizyonunu, stratejilerini, iyileştirmeye açık alanlarını vs. çalışanlarla paylaşır.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D45791" w:rsidP="005705BB">
            <w:pPr>
              <w:spacing w:after="0" w:line="240" w:lineRule="auto"/>
              <w:jc w:val="center"/>
              <w:rPr>
                <w:rFonts w:cs="Calibri"/>
                <w:color w:val="000000"/>
                <w:sz w:val="22"/>
                <w:szCs w:val="22"/>
              </w:rPr>
            </w:pPr>
            <w:r w:rsidRPr="00F16BAD">
              <w:rPr>
                <w:rFonts w:cs="Calibri"/>
                <w:color w:val="000000"/>
                <w:sz w:val="22"/>
                <w:szCs w:val="22"/>
              </w:rPr>
              <w:t>4,02</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D45791" w:rsidP="005705BB">
            <w:pPr>
              <w:spacing w:after="0" w:line="240" w:lineRule="auto"/>
              <w:jc w:val="center"/>
              <w:rPr>
                <w:rFonts w:cs="Calibri"/>
                <w:color w:val="000000"/>
                <w:sz w:val="22"/>
                <w:szCs w:val="22"/>
              </w:rPr>
            </w:pPr>
            <w:r w:rsidRPr="00F16BAD">
              <w:rPr>
                <w:rFonts w:cs="Calibri"/>
                <w:color w:val="000000"/>
                <w:sz w:val="22"/>
                <w:szCs w:val="22"/>
              </w:rPr>
              <w:t>80</w:t>
            </w:r>
            <w:r w:rsidR="009A2620" w:rsidRPr="00F16BAD">
              <w:rPr>
                <w:rFonts w:cs="Calibri"/>
                <w:color w:val="000000"/>
                <w:sz w:val="22"/>
                <w:szCs w:val="22"/>
              </w:rPr>
              <w:t>,4</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12</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jc w:val="both"/>
              <w:rPr>
                <w:rFonts w:cs="Calibri"/>
                <w:color w:val="000000"/>
                <w:sz w:val="22"/>
                <w:szCs w:val="22"/>
              </w:rPr>
            </w:pPr>
            <w:r w:rsidRPr="00F16BAD">
              <w:rPr>
                <w:rFonts w:cs="Calibri"/>
                <w:color w:val="000000"/>
                <w:sz w:val="22"/>
                <w:szCs w:val="22"/>
              </w:rPr>
              <w:t>Okulumuzda sadece öğretmenlerin kullanımına tahsis edilmiş yerler yeterlidir.</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4,42</w:t>
            </w:r>
          </w:p>
        </w:tc>
        <w:tc>
          <w:tcPr>
            <w:tcW w:w="1493" w:type="dxa"/>
            <w:tcBorders>
              <w:top w:val="nil"/>
              <w:left w:val="nil"/>
              <w:bottom w:val="single" w:sz="4" w:space="0" w:color="auto"/>
              <w:right w:val="single" w:sz="8" w:space="0" w:color="auto"/>
            </w:tcBorders>
            <w:shd w:val="clear" w:color="auto" w:fill="auto"/>
            <w:noWrap/>
            <w:vAlign w:val="center"/>
            <w:hideMark/>
          </w:tcPr>
          <w:p w:rsidR="009A2620" w:rsidRPr="00F16BAD" w:rsidRDefault="009A2620" w:rsidP="005705BB">
            <w:pPr>
              <w:spacing w:after="0" w:line="240" w:lineRule="auto"/>
              <w:jc w:val="center"/>
              <w:rPr>
                <w:rFonts w:cs="Calibri"/>
                <w:color w:val="000000"/>
                <w:sz w:val="22"/>
                <w:szCs w:val="22"/>
              </w:rPr>
            </w:pPr>
            <w:r w:rsidRPr="00F16BAD">
              <w:rPr>
                <w:rFonts w:cs="Calibri"/>
                <w:color w:val="000000"/>
                <w:sz w:val="22"/>
                <w:szCs w:val="22"/>
              </w:rPr>
              <w:t>88,4</w:t>
            </w:r>
          </w:p>
        </w:tc>
      </w:tr>
      <w:tr w:rsidR="009A2620" w:rsidRPr="00F16BAD" w:rsidTr="005705BB">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9A2620" w:rsidRPr="00F16BAD" w:rsidRDefault="009A2620" w:rsidP="005705BB">
            <w:pPr>
              <w:spacing w:after="0" w:line="240" w:lineRule="auto"/>
              <w:jc w:val="center"/>
              <w:rPr>
                <w:rFonts w:cs="Calibri"/>
                <w:color w:val="000000"/>
                <w:szCs w:val="24"/>
              </w:rPr>
            </w:pPr>
            <w:r w:rsidRPr="00F16BAD">
              <w:rPr>
                <w:rFonts w:cs="Calibri"/>
                <w:color w:val="000000"/>
                <w:szCs w:val="24"/>
              </w:rPr>
              <w:t>13</w:t>
            </w:r>
          </w:p>
        </w:tc>
        <w:tc>
          <w:tcPr>
            <w:tcW w:w="10160" w:type="dxa"/>
            <w:tcBorders>
              <w:top w:val="nil"/>
              <w:left w:val="nil"/>
              <w:bottom w:val="single" w:sz="8" w:space="0" w:color="auto"/>
              <w:right w:val="single" w:sz="8" w:space="0" w:color="auto"/>
            </w:tcBorders>
            <w:shd w:val="clear" w:color="auto" w:fill="auto"/>
            <w:hideMark/>
          </w:tcPr>
          <w:p w:rsidR="009A2620" w:rsidRPr="00F16BAD" w:rsidRDefault="009A2620" w:rsidP="005705BB">
            <w:pPr>
              <w:spacing w:after="0" w:line="240" w:lineRule="auto"/>
              <w:rPr>
                <w:rFonts w:cs="Calibri"/>
                <w:color w:val="000000"/>
                <w:sz w:val="22"/>
                <w:szCs w:val="22"/>
              </w:rPr>
            </w:pPr>
            <w:r w:rsidRPr="00F16BAD">
              <w:rPr>
                <w:rFonts w:cs="Calibri"/>
                <w:color w:val="000000"/>
                <w:sz w:val="22"/>
                <w:szCs w:val="22"/>
              </w:rPr>
              <w:t>Alanıma ilişkin yenilik ve gelişmeleri takip eder ve kendimi güncellerim.</w:t>
            </w:r>
          </w:p>
        </w:tc>
        <w:tc>
          <w:tcPr>
            <w:tcW w:w="1152" w:type="dxa"/>
            <w:tcBorders>
              <w:top w:val="nil"/>
              <w:left w:val="single" w:sz="4" w:space="0" w:color="auto"/>
              <w:bottom w:val="single" w:sz="8" w:space="0" w:color="auto"/>
              <w:right w:val="single" w:sz="4" w:space="0" w:color="auto"/>
            </w:tcBorders>
            <w:shd w:val="clear" w:color="auto" w:fill="auto"/>
            <w:noWrap/>
            <w:vAlign w:val="center"/>
            <w:hideMark/>
          </w:tcPr>
          <w:p w:rsidR="009A2620" w:rsidRPr="00F16BAD" w:rsidRDefault="00D45791" w:rsidP="005705BB">
            <w:pPr>
              <w:spacing w:after="0" w:line="240" w:lineRule="auto"/>
              <w:jc w:val="center"/>
              <w:rPr>
                <w:rFonts w:cs="Calibri"/>
                <w:color w:val="000000"/>
                <w:sz w:val="22"/>
                <w:szCs w:val="22"/>
              </w:rPr>
            </w:pPr>
            <w:r w:rsidRPr="00F16BAD">
              <w:rPr>
                <w:rFonts w:cs="Calibri"/>
                <w:color w:val="000000"/>
                <w:sz w:val="22"/>
                <w:szCs w:val="22"/>
              </w:rPr>
              <w:t>4,20</w:t>
            </w:r>
          </w:p>
        </w:tc>
        <w:tc>
          <w:tcPr>
            <w:tcW w:w="1493" w:type="dxa"/>
            <w:tcBorders>
              <w:top w:val="nil"/>
              <w:left w:val="nil"/>
              <w:bottom w:val="single" w:sz="8" w:space="0" w:color="auto"/>
              <w:right w:val="single" w:sz="8" w:space="0" w:color="auto"/>
            </w:tcBorders>
            <w:shd w:val="clear" w:color="auto" w:fill="auto"/>
            <w:noWrap/>
            <w:vAlign w:val="center"/>
            <w:hideMark/>
          </w:tcPr>
          <w:p w:rsidR="009A2620" w:rsidRPr="00F16BAD" w:rsidRDefault="00D45791" w:rsidP="005705BB">
            <w:pPr>
              <w:spacing w:after="0" w:line="240" w:lineRule="auto"/>
              <w:jc w:val="center"/>
              <w:rPr>
                <w:rFonts w:cs="Calibri"/>
                <w:color w:val="000000"/>
                <w:sz w:val="22"/>
                <w:szCs w:val="22"/>
              </w:rPr>
            </w:pPr>
            <w:r w:rsidRPr="00F16BAD">
              <w:rPr>
                <w:rFonts w:cs="Calibri"/>
                <w:color w:val="000000"/>
                <w:sz w:val="22"/>
                <w:szCs w:val="22"/>
              </w:rPr>
              <w:t>80,4</w:t>
            </w:r>
          </w:p>
        </w:tc>
      </w:tr>
    </w:tbl>
    <w:p w:rsidR="009A2620" w:rsidRPr="00F16BAD" w:rsidRDefault="009A2620" w:rsidP="009A2620">
      <w:pPr>
        <w:jc w:val="both"/>
      </w:pPr>
    </w:p>
    <w:p w:rsidR="002F28B0" w:rsidRPr="00F16BAD" w:rsidRDefault="002F28B0" w:rsidP="00003025">
      <w:pPr>
        <w:jc w:val="both"/>
      </w:pPr>
    </w:p>
    <w:p w:rsidR="00FD02BB" w:rsidRDefault="00FD02BB" w:rsidP="00003025">
      <w:pPr>
        <w:pStyle w:val="Balk3"/>
        <w:jc w:val="both"/>
        <w:rPr>
          <w:szCs w:val="24"/>
        </w:rPr>
      </w:pPr>
    </w:p>
    <w:p w:rsidR="00373590" w:rsidRPr="007C6ED7" w:rsidRDefault="00373590" w:rsidP="00003025">
      <w:pPr>
        <w:pStyle w:val="Balk3"/>
        <w:jc w:val="both"/>
        <w:rPr>
          <w:rFonts w:ascii="Book Antiqua" w:hAnsi="Book Antiqua"/>
          <w:szCs w:val="24"/>
        </w:rPr>
      </w:pPr>
      <w:r w:rsidRPr="007C6ED7">
        <w:rPr>
          <w:rFonts w:ascii="Book Antiqua" w:hAnsi="Book Antiqua"/>
          <w:szCs w:val="24"/>
        </w:rPr>
        <w:t>Veli Anketi Sonuçları:</w:t>
      </w:r>
    </w:p>
    <w:tbl>
      <w:tblPr>
        <w:tblW w:w="13922" w:type="dxa"/>
        <w:tblLayout w:type="fixed"/>
        <w:tblCellMar>
          <w:left w:w="30" w:type="dxa"/>
          <w:right w:w="30" w:type="dxa"/>
        </w:tblCellMar>
        <w:tblLook w:val="0000"/>
      </w:tblPr>
      <w:tblGrid>
        <w:gridCol w:w="1032"/>
        <w:gridCol w:w="9913"/>
        <w:gridCol w:w="1701"/>
        <w:gridCol w:w="1276"/>
      </w:tblGrid>
      <w:tr w:rsidR="002F28B0" w:rsidRPr="007C6ED7" w:rsidTr="002F28B0">
        <w:trPr>
          <w:trHeight w:val="768"/>
        </w:trPr>
        <w:tc>
          <w:tcPr>
            <w:tcW w:w="10945" w:type="dxa"/>
            <w:gridSpan w:val="2"/>
            <w:tcBorders>
              <w:top w:val="single" w:sz="6" w:space="0" w:color="auto"/>
              <w:left w:val="single" w:sz="6" w:space="0" w:color="auto"/>
              <w:bottom w:val="single" w:sz="6" w:space="0" w:color="auto"/>
              <w:right w:val="single" w:sz="6" w:space="0" w:color="auto"/>
            </w:tcBorders>
          </w:tcPr>
          <w:p w:rsidR="002F28B0" w:rsidRPr="007C6ED7" w:rsidRDefault="00C1519F" w:rsidP="00003025">
            <w:pPr>
              <w:autoSpaceDE w:val="0"/>
              <w:autoSpaceDN w:val="0"/>
              <w:adjustRightInd w:val="0"/>
              <w:spacing w:after="0" w:line="240" w:lineRule="auto"/>
              <w:jc w:val="both"/>
              <w:rPr>
                <w:rFonts w:cs="Calibri"/>
                <w:color w:val="000000"/>
                <w:sz w:val="56"/>
                <w:szCs w:val="56"/>
              </w:rPr>
            </w:pPr>
            <w:r w:rsidRPr="007C6ED7">
              <w:rPr>
                <w:rFonts w:cs="Calibri"/>
                <w:color w:val="000000"/>
                <w:sz w:val="56"/>
                <w:szCs w:val="56"/>
              </w:rPr>
              <w:t>LİMONTEPE SENİYE HASAN SARAY İLKOKULU</w:t>
            </w:r>
          </w:p>
        </w:tc>
        <w:tc>
          <w:tcPr>
            <w:tcW w:w="2977" w:type="dxa"/>
            <w:gridSpan w:val="2"/>
            <w:tcBorders>
              <w:top w:val="single" w:sz="6" w:space="0" w:color="auto"/>
              <w:left w:val="single" w:sz="6" w:space="0" w:color="auto"/>
              <w:bottom w:val="single" w:sz="6" w:space="0" w:color="auto"/>
              <w:right w:val="single" w:sz="6" w:space="0" w:color="auto"/>
            </w:tcBorders>
          </w:tcPr>
          <w:p w:rsidR="002F28B0" w:rsidRPr="007C6ED7" w:rsidRDefault="002F28B0" w:rsidP="00003025">
            <w:pPr>
              <w:autoSpaceDE w:val="0"/>
              <w:autoSpaceDN w:val="0"/>
              <w:adjustRightInd w:val="0"/>
              <w:spacing w:after="0" w:line="240" w:lineRule="auto"/>
              <w:jc w:val="both"/>
              <w:rPr>
                <w:rFonts w:cs="Calibri"/>
                <w:color w:val="000000"/>
                <w:sz w:val="32"/>
                <w:szCs w:val="32"/>
              </w:rPr>
            </w:pPr>
            <w:r w:rsidRPr="007C6ED7">
              <w:rPr>
                <w:rFonts w:cs="Calibri"/>
                <w:color w:val="000000"/>
                <w:sz w:val="32"/>
                <w:szCs w:val="32"/>
              </w:rPr>
              <w:t>STRATEJİK PLAN</w:t>
            </w:r>
          </w:p>
          <w:p w:rsidR="002F28B0" w:rsidRPr="007C6ED7" w:rsidRDefault="002F28B0" w:rsidP="00003025">
            <w:pPr>
              <w:autoSpaceDE w:val="0"/>
              <w:autoSpaceDN w:val="0"/>
              <w:adjustRightInd w:val="0"/>
              <w:spacing w:after="0" w:line="240" w:lineRule="auto"/>
              <w:jc w:val="both"/>
              <w:rPr>
                <w:rFonts w:cs="Calibri"/>
                <w:color w:val="000000"/>
                <w:sz w:val="32"/>
                <w:szCs w:val="32"/>
              </w:rPr>
            </w:pPr>
            <w:r w:rsidRPr="007C6ED7">
              <w:rPr>
                <w:rFonts w:cs="Calibri"/>
                <w:color w:val="000000"/>
                <w:sz w:val="32"/>
                <w:szCs w:val="32"/>
              </w:rPr>
              <w:t>(2019-2023)</w:t>
            </w:r>
          </w:p>
        </w:tc>
      </w:tr>
      <w:tr w:rsidR="002F28B0" w:rsidRPr="007C6ED7" w:rsidTr="002F28B0">
        <w:trPr>
          <w:trHeight w:val="552"/>
        </w:trPr>
        <w:tc>
          <w:tcPr>
            <w:tcW w:w="10945" w:type="dxa"/>
            <w:gridSpan w:val="2"/>
            <w:tcBorders>
              <w:top w:val="single" w:sz="6" w:space="0" w:color="auto"/>
              <w:left w:val="single" w:sz="6" w:space="0" w:color="auto"/>
              <w:bottom w:val="single" w:sz="6" w:space="0" w:color="auto"/>
              <w:right w:val="single" w:sz="6" w:space="0" w:color="auto"/>
            </w:tcBorders>
          </w:tcPr>
          <w:p w:rsidR="002F28B0" w:rsidRPr="007C6ED7" w:rsidRDefault="002F28B0" w:rsidP="00003025">
            <w:pPr>
              <w:autoSpaceDE w:val="0"/>
              <w:autoSpaceDN w:val="0"/>
              <w:adjustRightInd w:val="0"/>
              <w:spacing w:after="0" w:line="240" w:lineRule="auto"/>
              <w:jc w:val="both"/>
              <w:rPr>
                <w:rFonts w:cs="Calibri"/>
                <w:b/>
                <w:bCs/>
                <w:color w:val="000000"/>
                <w:sz w:val="32"/>
                <w:szCs w:val="32"/>
              </w:rPr>
            </w:pPr>
            <w:r w:rsidRPr="007C6ED7">
              <w:rPr>
                <w:rFonts w:cs="Calibri"/>
                <w:b/>
                <w:bCs/>
                <w:color w:val="000000"/>
                <w:sz w:val="32"/>
                <w:szCs w:val="32"/>
              </w:rPr>
              <w:t>"İÇ PAYDAŞ ÖĞRENCİ GÖRÜŞ VE DEĞERLENDİRMELERİ" ANKET FORMU</w:t>
            </w:r>
          </w:p>
        </w:tc>
        <w:tc>
          <w:tcPr>
            <w:tcW w:w="2977" w:type="dxa"/>
            <w:gridSpan w:val="2"/>
            <w:tcBorders>
              <w:top w:val="single" w:sz="6" w:space="0" w:color="auto"/>
              <w:left w:val="single" w:sz="6"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b/>
                <w:bCs/>
                <w:color w:val="000000"/>
                <w:sz w:val="32"/>
                <w:szCs w:val="32"/>
              </w:rPr>
            </w:pPr>
            <w:r w:rsidRPr="007C6ED7">
              <w:rPr>
                <w:rFonts w:cs="Calibri"/>
                <w:b/>
                <w:bCs/>
                <w:color w:val="000000"/>
                <w:sz w:val="32"/>
                <w:szCs w:val="32"/>
              </w:rPr>
              <w:t>ANKET SONUCU</w:t>
            </w:r>
          </w:p>
        </w:tc>
      </w:tr>
      <w:tr w:rsidR="002F28B0" w:rsidRPr="007C6ED7" w:rsidTr="00C67949">
        <w:trPr>
          <w:trHeight w:val="305"/>
        </w:trPr>
        <w:tc>
          <w:tcPr>
            <w:tcW w:w="1032" w:type="dxa"/>
            <w:tcBorders>
              <w:top w:val="single" w:sz="6" w:space="0" w:color="auto"/>
              <w:left w:val="single" w:sz="6" w:space="0" w:color="auto"/>
              <w:bottom w:val="single" w:sz="4" w:space="0" w:color="auto"/>
              <w:right w:val="single" w:sz="6" w:space="0" w:color="auto"/>
            </w:tcBorders>
          </w:tcPr>
          <w:p w:rsidR="002F28B0" w:rsidRPr="007C6ED7" w:rsidRDefault="002F28B0" w:rsidP="00003025">
            <w:pPr>
              <w:autoSpaceDE w:val="0"/>
              <w:autoSpaceDN w:val="0"/>
              <w:adjustRightInd w:val="0"/>
              <w:spacing w:after="0" w:line="240" w:lineRule="auto"/>
              <w:jc w:val="both"/>
              <w:rPr>
                <w:rFonts w:cs="Calibri"/>
                <w:color w:val="000000"/>
                <w:sz w:val="22"/>
                <w:szCs w:val="22"/>
              </w:rPr>
            </w:pPr>
            <w:r w:rsidRPr="007C6ED7">
              <w:rPr>
                <w:rFonts w:cs="Calibri"/>
                <w:color w:val="000000"/>
                <w:sz w:val="22"/>
                <w:szCs w:val="22"/>
              </w:rPr>
              <w:t>Sıra No</w:t>
            </w:r>
          </w:p>
        </w:tc>
        <w:tc>
          <w:tcPr>
            <w:tcW w:w="9913" w:type="dxa"/>
            <w:tcBorders>
              <w:top w:val="single" w:sz="6" w:space="0" w:color="auto"/>
              <w:left w:val="single" w:sz="6" w:space="0" w:color="auto"/>
              <w:bottom w:val="single" w:sz="4" w:space="0" w:color="auto"/>
              <w:right w:val="single" w:sz="6" w:space="0" w:color="auto"/>
            </w:tcBorders>
          </w:tcPr>
          <w:p w:rsidR="002F28B0" w:rsidRPr="007C6ED7" w:rsidRDefault="002F28B0" w:rsidP="00003025">
            <w:pPr>
              <w:autoSpaceDE w:val="0"/>
              <w:autoSpaceDN w:val="0"/>
              <w:adjustRightInd w:val="0"/>
              <w:spacing w:after="0" w:line="240" w:lineRule="auto"/>
              <w:jc w:val="both"/>
              <w:rPr>
                <w:rFonts w:cs="Calibri"/>
                <w:color w:val="000000"/>
                <w:sz w:val="22"/>
                <w:szCs w:val="22"/>
              </w:rPr>
            </w:pPr>
            <w:r w:rsidRPr="007C6ED7">
              <w:rPr>
                <w:rFonts w:cs="Calibri"/>
                <w:color w:val="000000"/>
                <w:sz w:val="22"/>
                <w:szCs w:val="22"/>
              </w:rPr>
              <w:t>GÖSTERGELER</w:t>
            </w:r>
          </w:p>
        </w:tc>
        <w:tc>
          <w:tcPr>
            <w:tcW w:w="1701" w:type="dxa"/>
            <w:tcBorders>
              <w:top w:val="single" w:sz="6" w:space="0" w:color="auto"/>
              <w:left w:val="single" w:sz="6"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SONUÇ</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SONUÇ%</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1</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İhtiyaç duyduğumda okul çalışanlarıyla rahatlıkla görüşebiliyorum.</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4,3</w:t>
            </w:r>
            <w:r w:rsidR="00C1519F" w:rsidRPr="007C6ED7">
              <w:rPr>
                <w:rFonts w:cs="Calibri"/>
                <w:color w:val="000000"/>
                <w:sz w:val="22"/>
                <w:szCs w:val="22"/>
              </w:rPr>
              <w:t>6</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87,2</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2</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Bizi ilgilendiren okul duyurularını zamanında öğreniyorum.</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4,3</w:t>
            </w:r>
            <w:r w:rsidR="00C1519F" w:rsidRPr="007C6ED7">
              <w:rPr>
                <w:rFonts w:cs="Calibri"/>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86,4</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3</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Öğrencimle ilgili konularda okulda rehberlik hizmeti alabiliyorum.</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4,1</w:t>
            </w:r>
            <w:r w:rsidR="00C1519F" w:rsidRPr="007C6ED7">
              <w:rPr>
                <w:rFonts w:cs="Calibri"/>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4,14</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4</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Okula ilettiğim istek ve şikâyetlerim dikkate alınıyor.</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3,9</w:t>
            </w:r>
            <w:r w:rsidR="00C1519F" w:rsidRPr="007C6ED7">
              <w:rPr>
                <w:rFonts w:cs="Calibri"/>
                <w:color w:val="000000"/>
                <w:sz w:val="22"/>
                <w:szCs w:val="22"/>
              </w:rPr>
              <w:t>6</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82,8</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5</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Öğretmenler yeniliğe açık olarak derslerin işlenişinde çeşitli yöntemler kullanmaktadır.</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3,</w:t>
            </w:r>
            <w:r w:rsidR="00C1519F" w:rsidRPr="007C6ED7">
              <w:rPr>
                <w:rFonts w:cs="Calibri"/>
                <w:color w:val="000000"/>
                <w:sz w:val="22"/>
                <w:szCs w:val="22"/>
              </w:rPr>
              <w:t>52</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70,4</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6</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Okulda yabancı kişilere karşı güvenlik önlemleri alınmaktadır.</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4,</w:t>
            </w:r>
            <w:r w:rsidR="00C1519F" w:rsidRPr="007C6ED7">
              <w:rPr>
                <w:rFonts w:cs="Calibri"/>
                <w:color w:val="000000"/>
                <w:sz w:val="22"/>
                <w:szCs w:val="22"/>
              </w:rPr>
              <w:t>28</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85,6</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7</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Okulda bizleri ilgilendiren kararlarda görüşlerimiz dikkate alınır.</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4,</w:t>
            </w:r>
            <w:r w:rsidR="00C1519F" w:rsidRPr="007C6ED7">
              <w:rPr>
                <w:rFonts w:cs="Calibri"/>
                <w:color w:val="000000"/>
                <w:sz w:val="22"/>
                <w:szCs w:val="22"/>
              </w:rPr>
              <w:t>12</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82,4</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8</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E-Okul Veli Bilgilendirme Sistemi ile okulun internet sayfasını düzenli olarak takip ediyorum.</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4,1</w:t>
            </w:r>
            <w:r w:rsidR="00C1519F" w:rsidRPr="007C6ED7">
              <w:rPr>
                <w:rFonts w:cs="Calibri"/>
                <w:color w:val="000000"/>
                <w:sz w:val="22"/>
                <w:szCs w:val="22"/>
              </w:rPr>
              <w:t>6</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83,2</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9</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Çocuğumun okulunu sevdiğini ve öğretmenleriyle iyi anlaştığını düşünüyorum.</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4,</w:t>
            </w:r>
            <w:r w:rsidR="00C1519F" w:rsidRPr="007C6ED7">
              <w:rPr>
                <w:rFonts w:cs="Calibri"/>
                <w:color w:val="000000"/>
                <w:sz w:val="22"/>
                <w:szCs w:val="22"/>
              </w:rPr>
              <w:t>39</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87,8</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10</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Okul, teknik araç ve gereç yönünden yeterli donanıma sahiptir.</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3,</w:t>
            </w:r>
            <w:r w:rsidR="00C1519F" w:rsidRPr="007C6ED7">
              <w:rPr>
                <w:rFonts w:cs="Calibri"/>
                <w:color w:val="000000"/>
                <w:sz w:val="22"/>
                <w:szCs w:val="22"/>
              </w:rPr>
              <w:t>78</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75,6</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11</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Okul her zaman temiz ve bakımlıdır.</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3,8</w:t>
            </w:r>
            <w:r w:rsidR="00C1519F" w:rsidRPr="007C6ED7">
              <w:rPr>
                <w:rFonts w:cs="Calibri"/>
                <w:color w:val="000000"/>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76,6</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12</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Okulun binası ve diğer fiziki mekânlar yeterlidir.</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3,7</w:t>
            </w:r>
            <w:r w:rsidR="00C1519F" w:rsidRPr="007C6ED7">
              <w:rPr>
                <w:rFonts w:cs="Calibri"/>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74,8</w:t>
            </w:r>
          </w:p>
        </w:tc>
      </w:tr>
      <w:tr w:rsidR="002F28B0" w:rsidRPr="007C6ED7" w:rsidTr="00C67949">
        <w:trPr>
          <w:trHeight w:val="377"/>
        </w:trPr>
        <w:tc>
          <w:tcPr>
            <w:tcW w:w="1032"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13</w:t>
            </w:r>
          </w:p>
        </w:tc>
        <w:tc>
          <w:tcPr>
            <w:tcW w:w="9913" w:type="dxa"/>
            <w:tcBorders>
              <w:top w:val="single" w:sz="4" w:space="0" w:color="auto"/>
              <w:left w:val="single" w:sz="4" w:space="0" w:color="auto"/>
              <w:bottom w:val="single" w:sz="4" w:space="0" w:color="auto"/>
              <w:right w:val="single" w:sz="4" w:space="0" w:color="auto"/>
            </w:tcBorders>
          </w:tcPr>
          <w:p w:rsidR="002F28B0" w:rsidRPr="007C6ED7" w:rsidRDefault="002F28B0" w:rsidP="00003025">
            <w:pPr>
              <w:autoSpaceDE w:val="0"/>
              <w:autoSpaceDN w:val="0"/>
              <w:adjustRightInd w:val="0"/>
              <w:spacing w:after="0" w:line="240" w:lineRule="auto"/>
              <w:jc w:val="both"/>
              <w:rPr>
                <w:color w:val="000000"/>
                <w:szCs w:val="24"/>
              </w:rPr>
            </w:pPr>
            <w:r w:rsidRPr="007C6ED7">
              <w:rPr>
                <w:color w:val="000000"/>
                <w:szCs w:val="24"/>
              </w:rPr>
              <w:t>Okulumuzda yeterli miktarda sanatsal ve kültürel faaliyetler düzenlenmektedir.</w:t>
            </w:r>
          </w:p>
        </w:tc>
        <w:tc>
          <w:tcPr>
            <w:tcW w:w="1701" w:type="dxa"/>
            <w:tcBorders>
              <w:top w:val="single" w:sz="6" w:space="0" w:color="auto"/>
              <w:left w:val="single" w:sz="4" w:space="0" w:color="auto"/>
              <w:bottom w:val="single" w:sz="6" w:space="0" w:color="auto"/>
              <w:right w:val="single" w:sz="6" w:space="0" w:color="auto"/>
            </w:tcBorders>
          </w:tcPr>
          <w:p w:rsidR="002F28B0" w:rsidRPr="007C6ED7" w:rsidRDefault="002F28B0"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3,8</w:t>
            </w:r>
            <w:r w:rsidR="00C1519F" w:rsidRPr="007C6ED7">
              <w:rPr>
                <w:rFonts w:cs="Calibri"/>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2F28B0" w:rsidRPr="007C6ED7" w:rsidRDefault="0015131F" w:rsidP="009977B1">
            <w:pPr>
              <w:autoSpaceDE w:val="0"/>
              <w:autoSpaceDN w:val="0"/>
              <w:adjustRightInd w:val="0"/>
              <w:spacing w:after="0" w:line="240" w:lineRule="auto"/>
              <w:jc w:val="center"/>
              <w:rPr>
                <w:rFonts w:cs="Calibri"/>
                <w:color w:val="000000"/>
                <w:sz w:val="22"/>
                <w:szCs w:val="22"/>
              </w:rPr>
            </w:pPr>
            <w:r w:rsidRPr="007C6ED7">
              <w:rPr>
                <w:rFonts w:cs="Calibri"/>
                <w:color w:val="000000"/>
                <w:sz w:val="22"/>
                <w:szCs w:val="22"/>
              </w:rPr>
              <w:t>76,2</w:t>
            </w:r>
          </w:p>
        </w:tc>
      </w:tr>
    </w:tbl>
    <w:p w:rsidR="00373590" w:rsidRPr="007C6ED7" w:rsidRDefault="00373590" w:rsidP="00003025">
      <w:pPr>
        <w:jc w:val="both"/>
        <w:rPr>
          <w:b/>
          <w:szCs w:val="24"/>
        </w:rPr>
      </w:pPr>
    </w:p>
    <w:p w:rsidR="009977B1" w:rsidRPr="007C6ED7" w:rsidRDefault="009977B1" w:rsidP="00003025">
      <w:pPr>
        <w:pStyle w:val="Balk2"/>
        <w:jc w:val="both"/>
        <w:rPr>
          <w:szCs w:val="24"/>
        </w:rPr>
      </w:pPr>
      <w:bookmarkStart w:id="23" w:name="_Toc531097537"/>
    </w:p>
    <w:p w:rsidR="009977B1" w:rsidRDefault="009977B1" w:rsidP="00003025">
      <w:pPr>
        <w:pStyle w:val="Balk2"/>
        <w:jc w:val="both"/>
      </w:pPr>
    </w:p>
    <w:p w:rsidR="00EA32DB" w:rsidRPr="007C6ED7" w:rsidRDefault="00F16D1B" w:rsidP="00003025">
      <w:pPr>
        <w:pStyle w:val="Balk2"/>
        <w:jc w:val="both"/>
      </w:pPr>
      <w:r w:rsidRPr="007C6ED7">
        <w:t>GZFT</w:t>
      </w:r>
      <w:r w:rsidR="006658C1" w:rsidRPr="007C6ED7">
        <w:t xml:space="preserve"> (Güçlü, Zayıf, Fırsat, Tehdit)</w:t>
      </w:r>
      <w:r w:rsidRPr="007C6ED7">
        <w:t xml:space="preserve"> Analizi</w:t>
      </w:r>
      <w:bookmarkEnd w:id="22"/>
      <w:bookmarkEnd w:id="23"/>
      <w:r w:rsidR="00710994" w:rsidRPr="007C6ED7">
        <w:t xml:space="preserve"> *</w:t>
      </w:r>
    </w:p>
    <w:p w:rsidR="00B21A33" w:rsidRPr="007C6ED7" w:rsidRDefault="00B21A33" w:rsidP="00003025">
      <w:pPr>
        <w:ind w:firstLine="708"/>
        <w:jc w:val="both"/>
        <w:rPr>
          <w:szCs w:val="24"/>
        </w:rPr>
      </w:pPr>
      <w:r w:rsidRPr="007C6ED7">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7C6ED7" w:rsidRDefault="009F4287" w:rsidP="00003025">
      <w:pPr>
        <w:ind w:firstLine="708"/>
        <w:jc w:val="both"/>
        <w:rPr>
          <w:szCs w:val="24"/>
        </w:rPr>
      </w:pPr>
      <w:r w:rsidRPr="007C6ED7">
        <w:rPr>
          <w:szCs w:val="24"/>
        </w:rPr>
        <w:t xml:space="preserve">Kurumun güçlü ve zayıf yönleri </w:t>
      </w:r>
      <w:r w:rsidR="008E01DD" w:rsidRPr="007C6ED7">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977B1" w:rsidRPr="007C6ED7" w:rsidRDefault="009977B1" w:rsidP="00003025">
      <w:pPr>
        <w:ind w:firstLine="708"/>
        <w:jc w:val="both"/>
        <w:rPr>
          <w:szCs w:val="24"/>
        </w:rPr>
      </w:pPr>
    </w:p>
    <w:p w:rsidR="009977B1" w:rsidRDefault="009977B1" w:rsidP="00003025">
      <w:pPr>
        <w:ind w:firstLine="708"/>
        <w:jc w:val="both"/>
        <w:rPr>
          <w:szCs w:val="24"/>
        </w:rPr>
      </w:pPr>
    </w:p>
    <w:p w:rsidR="009977B1" w:rsidRDefault="009977B1" w:rsidP="00003025">
      <w:pPr>
        <w:ind w:firstLine="708"/>
        <w:jc w:val="both"/>
        <w:rPr>
          <w:szCs w:val="24"/>
        </w:rPr>
      </w:pPr>
    </w:p>
    <w:p w:rsidR="009977B1" w:rsidRDefault="009977B1" w:rsidP="00003025">
      <w:pPr>
        <w:ind w:firstLine="708"/>
        <w:jc w:val="both"/>
        <w:rPr>
          <w:szCs w:val="24"/>
        </w:rPr>
      </w:pPr>
    </w:p>
    <w:p w:rsidR="009977B1" w:rsidRDefault="009977B1" w:rsidP="00003025">
      <w:pPr>
        <w:ind w:firstLine="708"/>
        <w:jc w:val="both"/>
        <w:rPr>
          <w:szCs w:val="24"/>
        </w:rPr>
      </w:pPr>
    </w:p>
    <w:p w:rsidR="009977B1" w:rsidRDefault="009977B1" w:rsidP="00003025">
      <w:pPr>
        <w:ind w:firstLine="708"/>
        <w:jc w:val="both"/>
        <w:rPr>
          <w:szCs w:val="24"/>
        </w:rPr>
      </w:pPr>
    </w:p>
    <w:p w:rsidR="009977B1" w:rsidRDefault="009977B1" w:rsidP="00003025">
      <w:pPr>
        <w:ind w:firstLine="708"/>
        <w:jc w:val="both"/>
        <w:rPr>
          <w:szCs w:val="24"/>
        </w:rPr>
      </w:pPr>
    </w:p>
    <w:p w:rsidR="009977B1" w:rsidRDefault="009977B1" w:rsidP="00003025">
      <w:pPr>
        <w:ind w:firstLine="708"/>
        <w:jc w:val="both"/>
        <w:rPr>
          <w:szCs w:val="24"/>
        </w:rPr>
      </w:pPr>
    </w:p>
    <w:p w:rsidR="009977B1" w:rsidRDefault="009977B1" w:rsidP="00003025">
      <w:pPr>
        <w:ind w:firstLine="708"/>
        <w:jc w:val="both"/>
        <w:rPr>
          <w:szCs w:val="24"/>
        </w:rPr>
      </w:pPr>
    </w:p>
    <w:p w:rsidR="00284611" w:rsidRPr="007C6ED7" w:rsidRDefault="008E01DD" w:rsidP="00003025">
      <w:pPr>
        <w:pStyle w:val="Balk3"/>
        <w:jc w:val="both"/>
        <w:rPr>
          <w:rFonts w:ascii="Book Antiqua" w:hAnsi="Book Antiqua"/>
        </w:rPr>
      </w:pPr>
      <w:bookmarkStart w:id="24" w:name="_Toc416084889"/>
      <w:r w:rsidRPr="007C6ED7">
        <w:rPr>
          <w:rFonts w:ascii="Book Antiqua" w:hAnsi="Book Antiqua"/>
        </w:rPr>
        <w:lastRenderedPageBreak/>
        <w:t>İçsel Faktörler</w:t>
      </w:r>
    </w:p>
    <w:p w:rsidR="009029FB" w:rsidRPr="007C6ED7" w:rsidRDefault="009029FB" w:rsidP="00003025">
      <w:pPr>
        <w:spacing w:after="0"/>
        <w:ind w:firstLine="708"/>
        <w:jc w:val="both"/>
        <w:rPr>
          <w:b/>
          <w:szCs w:val="24"/>
        </w:rPr>
      </w:pPr>
    </w:p>
    <w:p w:rsidR="000D3A4A" w:rsidRPr="007C6ED7" w:rsidRDefault="00284611" w:rsidP="00003025">
      <w:pPr>
        <w:spacing w:after="0"/>
        <w:ind w:firstLine="708"/>
        <w:jc w:val="both"/>
        <w:rPr>
          <w:b/>
          <w:szCs w:val="24"/>
        </w:rPr>
      </w:pPr>
      <w:r w:rsidRPr="007C6ED7">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498"/>
      </w:tblGrid>
      <w:tr w:rsidR="00284611" w:rsidRPr="007C6ED7" w:rsidTr="00333EBD">
        <w:tc>
          <w:tcPr>
            <w:tcW w:w="1809" w:type="dxa"/>
            <w:shd w:val="clear" w:color="auto" w:fill="auto"/>
          </w:tcPr>
          <w:p w:rsidR="00284611" w:rsidRPr="007C6ED7" w:rsidRDefault="00284611" w:rsidP="00003025">
            <w:pPr>
              <w:spacing w:after="0"/>
              <w:jc w:val="both"/>
              <w:rPr>
                <w:szCs w:val="24"/>
              </w:rPr>
            </w:pPr>
            <w:r w:rsidRPr="007C6ED7">
              <w:rPr>
                <w:szCs w:val="24"/>
              </w:rPr>
              <w:t>Öğrenciler</w:t>
            </w:r>
          </w:p>
        </w:tc>
        <w:tc>
          <w:tcPr>
            <w:tcW w:w="9498" w:type="dxa"/>
            <w:shd w:val="clear" w:color="auto" w:fill="auto"/>
          </w:tcPr>
          <w:p w:rsidR="00284611" w:rsidRPr="007C6ED7" w:rsidRDefault="00F064E7" w:rsidP="00F064E7">
            <w:pPr>
              <w:pStyle w:val="ListeParagraf"/>
              <w:numPr>
                <w:ilvl w:val="0"/>
                <w:numId w:val="2"/>
              </w:numPr>
              <w:spacing w:after="0"/>
              <w:jc w:val="both"/>
              <w:rPr>
                <w:szCs w:val="24"/>
              </w:rPr>
            </w:pPr>
            <w:r w:rsidRPr="007C6ED7">
              <w:rPr>
                <w:szCs w:val="24"/>
              </w:rPr>
              <w:t>Okul kayıt oranının yüksek olması</w:t>
            </w:r>
          </w:p>
          <w:p w:rsidR="00F064E7" w:rsidRPr="007C6ED7" w:rsidRDefault="00F064E7" w:rsidP="00F064E7">
            <w:pPr>
              <w:pStyle w:val="ListeParagraf"/>
              <w:numPr>
                <w:ilvl w:val="0"/>
                <w:numId w:val="2"/>
              </w:numPr>
              <w:spacing w:after="0"/>
              <w:jc w:val="both"/>
              <w:rPr>
                <w:szCs w:val="24"/>
              </w:rPr>
            </w:pPr>
            <w:r w:rsidRPr="007C6ED7">
              <w:rPr>
                <w:szCs w:val="24"/>
              </w:rPr>
              <w:t>Okulun kendilerini güvende hissedebildikleri bir alan olması</w:t>
            </w:r>
          </w:p>
          <w:p w:rsidR="00F064E7" w:rsidRPr="007C6ED7" w:rsidRDefault="00F064E7" w:rsidP="00003025">
            <w:pPr>
              <w:pStyle w:val="ListeParagraf"/>
              <w:numPr>
                <w:ilvl w:val="0"/>
                <w:numId w:val="2"/>
              </w:numPr>
              <w:spacing w:after="0"/>
              <w:jc w:val="both"/>
              <w:rPr>
                <w:szCs w:val="24"/>
              </w:rPr>
            </w:pPr>
            <w:r w:rsidRPr="007C6ED7">
              <w:rPr>
                <w:szCs w:val="24"/>
              </w:rPr>
              <w:t>Öğrenci devamsızlık oranının düşük olması</w:t>
            </w:r>
          </w:p>
        </w:tc>
      </w:tr>
      <w:tr w:rsidR="00284611" w:rsidRPr="007C6ED7" w:rsidTr="00333EBD">
        <w:tc>
          <w:tcPr>
            <w:tcW w:w="1809" w:type="dxa"/>
            <w:shd w:val="clear" w:color="auto" w:fill="auto"/>
          </w:tcPr>
          <w:p w:rsidR="00284611" w:rsidRPr="007C6ED7" w:rsidRDefault="00284611" w:rsidP="00003025">
            <w:pPr>
              <w:spacing w:after="0"/>
              <w:jc w:val="both"/>
              <w:rPr>
                <w:szCs w:val="24"/>
              </w:rPr>
            </w:pPr>
            <w:r w:rsidRPr="007C6ED7">
              <w:rPr>
                <w:szCs w:val="24"/>
              </w:rPr>
              <w:t>Çalışanlar</w:t>
            </w:r>
          </w:p>
        </w:tc>
        <w:tc>
          <w:tcPr>
            <w:tcW w:w="9498" w:type="dxa"/>
            <w:shd w:val="clear" w:color="auto" w:fill="auto"/>
          </w:tcPr>
          <w:p w:rsidR="00284611" w:rsidRPr="007C6ED7" w:rsidRDefault="00F064E7" w:rsidP="00F064E7">
            <w:pPr>
              <w:pStyle w:val="ListeParagraf"/>
              <w:numPr>
                <w:ilvl w:val="0"/>
                <w:numId w:val="3"/>
              </w:numPr>
              <w:spacing w:after="0"/>
              <w:jc w:val="both"/>
              <w:rPr>
                <w:szCs w:val="24"/>
              </w:rPr>
            </w:pPr>
            <w:r w:rsidRPr="007C6ED7">
              <w:rPr>
                <w:szCs w:val="24"/>
              </w:rPr>
              <w:t>Kendini geliştiren, gelişime açık ve teknolojiyi kullanan öğretmenlerin olması</w:t>
            </w:r>
          </w:p>
          <w:p w:rsidR="00F064E7" w:rsidRPr="007C6ED7" w:rsidRDefault="00C67949" w:rsidP="00F064E7">
            <w:pPr>
              <w:pStyle w:val="ListeParagraf"/>
              <w:numPr>
                <w:ilvl w:val="0"/>
                <w:numId w:val="3"/>
              </w:numPr>
              <w:spacing w:after="0"/>
              <w:jc w:val="both"/>
              <w:rPr>
                <w:szCs w:val="24"/>
              </w:rPr>
            </w:pPr>
            <w:r w:rsidRPr="007C6ED7">
              <w:rPr>
                <w:szCs w:val="24"/>
              </w:rPr>
              <w:t>Tecrübeli ve istekli öğretmen</w:t>
            </w:r>
            <w:r w:rsidR="00F064E7" w:rsidRPr="007C6ED7">
              <w:rPr>
                <w:szCs w:val="24"/>
              </w:rPr>
              <w:t xml:space="preserve"> kadrosunun olması.</w:t>
            </w:r>
          </w:p>
          <w:p w:rsidR="00F064E7" w:rsidRPr="007C6ED7" w:rsidRDefault="00F064E7" w:rsidP="00F064E7">
            <w:pPr>
              <w:pStyle w:val="ListeParagraf"/>
              <w:numPr>
                <w:ilvl w:val="0"/>
                <w:numId w:val="3"/>
              </w:numPr>
              <w:spacing w:after="0"/>
              <w:jc w:val="both"/>
              <w:rPr>
                <w:szCs w:val="24"/>
              </w:rPr>
            </w:pPr>
            <w:r w:rsidRPr="007C6ED7">
              <w:rPr>
                <w:szCs w:val="24"/>
              </w:rPr>
              <w:t>Okulumuzda yönetici ve öğretmen normlarının doluluk oranının yüksek olması</w:t>
            </w:r>
          </w:p>
        </w:tc>
      </w:tr>
      <w:tr w:rsidR="00284611" w:rsidRPr="007C6ED7" w:rsidTr="00333EBD">
        <w:tc>
          <w:tcPr>
            <w:tcW w:w="1809" w:type="dxa"/>
            <w:shd w:val="clear" w:color="auto" w:fill="auto"/>
          </w:tcPr>
          <w:p w:rsidR="00284611" w:rsidRPr="007C6ED7" w:rsidRDefault="00284611" w:rsidP="00003025">
            <w:pPr>
              <w:spacing w:after="0"/>
              <w:jc w:val="both"/>
              <w:rPr>
                <w:szCs w:val="24"/>
              </w:rPr>
            </w:pPr>
            <w:r w:rsidRPr="007C6ED7">
              <w:rPr>
                <w:szCs w:val="24"/>
              </w:rPr>
              <w:t>Veliler</w:t>
            </w:r>
          </w:p>
        </w:tc>
        <w:tc>
          <w:tcPr>
            <w:tcW w:w="9498" w:type="dxa"/>
            <w:shd w:val="clear" w:color="auto" w:fill="auto"/>
          </w:tcPr>
          <w:p w:rsidR="00284611" w:rsidRPr="007C6ED7" w:rsidRDefault="00AC17E3" w:rsidP="00AC17E3">
            <w:pPr>
              <w:pStyle w:val="ListeParagraf"/>
              <w:numPr>
                <w:ilvl w:val="0"/>
                <w:numId w:val="4"/>
              </w:numPr>
              <w:spacing w:after="0"/>
              <w:jc w:val="both"/>
              <w:rPr>
                <w:szCs w:val="24"/>
              </w:rPr>
            </w:pPr>
            <w:r w:rsidRPr="007C6ED7">
              <w:rPr>
                <w:szCs w:val="24"/>
              </w:rPr>
              <w:t>Velilere kolay ulaşılabilirlik.</w:t>
            </w:r>
          </w:p>
        </w:tc>
      </w:tr>
      <w:tr w:rsidR="00284611" w:rsidRPr="007C6ED7" w:rsidTr="00333EBD">
        <w:tc>
          <w:tcPr>
            <w:tcW w:w="1809" w:type="dxa"/>
            <w:shd w:val="clear" w:color="auto" w:fill="auto"/>
          </w:tcPr>
          <w:p w:rsidR="00284611" w:rsidRPr="007C6ED7" w:rsidRDefault="00284611" w:rsidP="00003025">
            <w:pPr>
              <w:spacing w:after="0"/>
              <w:jc w:val="both"/>
              <w:rPr>
                <w:szCs w:val="24"/>
              </w:rPr>
            </w:pPr>
            <w:r w:rsidRPr="007C6ED7">
              <w:rPr>
                <w:szCs w:val="24"/>
              </w:rPr>
              <w:t>Bina ve Yerleşke</w:t>
            </w:r>
          </w:p>
        </w:tc>
        <w:tc>
          <w:tcPr>
            <w:tcW w:w="9498" w:type="dxa"/>
            <w:shd w:val="clear" w:color="auto" w:fill="auto"/>
          </w:tcPr>
          <w:p w:rsidR="00284611" w:rsidRPr="007C6ED7" w:rsidRDefault="0050598B" w:rsidP="00F33548">
            <w:pPr>
              <w:pStyle w:val="ListeParagraf"/>
              <w:numPr>
                <w:ilvl w:val="0"/>
                <w:numId w:val="4"/>
              </w:numPr>
              <w:spacing w:after="0" w:line="360" w:lineRule="auto"/>
              <w:rPr>
                <w:szCs w:val="24"/>
              </w:rPr>
            </w:pPr>
            <w:r w:rsidRPr="007C6ED7">
              <w:rPr>
                <w:szCs w:val="24"/>
              </w:rPr>
              <w:t>Yeni bina ve fiziki koşulları iyi olması</w:t>
            </w:r>
          </w:p>
        </w:tc>
      </w:tr>
      <w:tr w:rsidR="00284611" w:rsidRPr="007C6ED7" w:rsidTr="00333EBD">
        <w:tc>
          <w:tcPr>
            <w:tcW w:w="1809" w:type="dxa"/>
            <w:shd w:val="clear" w:color="auto" w:fill="auto"/>
          </w:tcPr>
          <w:p w:rsidR="00284611" w:rsidRPr="007C6ED7" w:rsidRDefault="00284611" w:rsidP="00003025">
            <w:pPr>
              <w:spacing w:after="0"/>
              <w:jc w:val="both"/>
              <w:rPr>
                <w:szCs w:val="24"/>
              </w:rPr>
            </w:pPr>
            <w:r w:rsidRPr="007C6ED7">
              <w:rPr>
                <w:szCs w:val="24"/>
              </w:rPr>
              <w:t>Donanım</w:t>
            </w:r>
          </w:p>
        </w:tc>
        <w:tc>
          <w:tcPr>
            <w:tcW w:w="9498" w:type="dxa"/>
            <w:shd w:val="clear" w:color="auto" w:fill="auto"/>
          </w:tcPr>
          <w:p w:rsidR="00284611" w:rsidRPr="007C6ED7" w:rsidRDefault="00F33548" w:rsidP="00F33548">
            <w:pPr>
              <w:pStyle w:val="ListeParagraf"/>
              <w:numPr>
                <w:ilvl w:val="0"/>
                <w:numId w:val="4"/>
              </w:numPr>
              <w:spacing w:after="0"/>
              <w:jc w:val="both"/>
              <w:rPr>
                <w:szCs w:val="24"/>
              </w:rPr>
            </w:pPr>
            <w:r w:rsidRPr="007C6ED7">
              <w:rPr>
                <w:szCs w:val="24"/>
              </w:rPr>
              <w:t>Bilgi ve iletiş</w:t>
            </w:r>
            <w:r w:rsidR="0050598B" w:rsidRPr="007C6ED7">
              <w:rPr>
                <w:szCs w:val="24"/>
              </w:rPr>
              <w:t>im teknolojilerinin(projeksiyon)</w:t>
            </w:r>
            <w:r w:rsidRPr="007C6ED7">
              <w:rPr>
                <w:szCs w:val="24"/>
              </w:rPr>
              <w:t xml:space="preserve"> eğitim ve öğretim süreçlerinde etkin bir şekilde kullanılması</w:t>
            </w:r>
          </w:p>
          <w:p w:rsidR="00F33548" w:rsidRPr="007C6ED7" w:rsidRDefault="00F33548" w:rsidP="00F33548">
            <w:pPr>
              <w:pStyle w:val="ListeParagraf"/>
              <w:numPr>
                <w:ilvl w:val="0"/>
                <w:numId w:val="4"/>
              </w:numPr>
              <w:spacing w:after="0"/>
              <w:jc w:val="both"/>
              <w:rPr>
                <w:szCs w:val="24"/>
              </w:rPr>
            </w:pPr>
            <w:r w:rsidRPr="007C6ED7">
              <w:rPr>
                <w:szCs w:val="24"/>
              </w:rPr>
              <w:t>Öğretmenlere, sınıflarda teknolojiyi materyal olarak kullanma fırsatının verilmesi</w:t>
            </w:r>
          </w:p>
          <w:p w:rsidR="00F33548" w:rsidRPr="007C6ED7" w:rsidRDefault="00F33548" w:rsidP="00F33548">
            <w:pPr>
              <w:pStyle w:val="ListeParagraf"/>
              <w:numPr>
                <w:ilvl w:val="0"/>
                <w:numId w:val="4"/>
              </w:numPr>
              <w:spacing w:after="0"/>
              <w:jc w:val="both"/>
              <w:rPr>
                <w:szCs w:val="24"/>
              </w:rPr>
            </w:pPr>
            <w:r w:rsidRPr="007C6ED7">
              <w:rPr>
                <w:szCs w:val="24"/>
              </w:rPr>
              <w:t>Her</w:t>
            </w:r>
            <w:r w:rsidR="0050598B" w:rsidRPr="007C6ED7">
              <w:rPr>
                <w:szCs w:val="24"/>
              </w:rPr>
              <w:t xml:space="preserve"> sınıfta</w:t>
            </w:r>
            <w:r w:rsidRPr="007C6ED7">
              <w:rPr>
                <w:szCs w:val="24"/>
              </w:rPr>
              <w:t>ADSL bağlantısının olması</w:t>
            </w:r>
          </w:p>
        </w:tc>
      </w:tr>
      <w:tr w:rsidR="00284611" w:rsidRPr="007C6ED7" w:rsidTr="00333EBD">
        <w:tc>
          <w:tcPr>
            <w:tcW w:w="1809" w:type="dxa"/>
            <w:shd w:val="clear" w:color="auto" w:fill="auto"/>
          </w:tcPr>
          <w:p w:rsidR="00284611" w:rsidRPr="007C6ED7" w:rsidRDefault="00284611" w:rsidP="00003025">
            <w:pPr>
              <w:spacing w:after="0"/>
              <w:jc w:val="both"/>
              <w:rPr>
                <w:szCs w:val="24"/>
              </w:rPr>
            </w:pPr>
            <w:r w:rsidRPr="007C6ED7">
              <w:rPr>
                <w:szCs w:val="24"/>
              </w:rPr>
              <w:t>Yönetim</w:t>
            </w:r>
            <w:r w:rsidR="009F4287" w:rsidRPr="007C6ED7">
              <w:rPr>
                <w:szCs w:val="24"/>
              </w:rPr>
              <w:t xml:space="preserve"> Süreçleri</w:t>
            </w:r>
          </w:p>
        </w:tc>
        <w:tc>
          <w:tcPr>
            <w:tcW w:w="9498" w:type="dxa"/>
            <w:shd w:val="clear" w:color="auto" w:fill="auto"/>
          </w:tcPr>
          <w:p w:rsidR="00284611" w:rsidRPr="007C6ED7" w:rsidRDefault="00F33548" w:rsidP="00F33548">
            <w:pPr>
              <w:pStyle w:val="ListeParagraf"/>
              <w:numPr>
                <w:ilvl w:val="0"/>
                <w:numId w:val="6"/>
              </w:numPr>
              <w:spacing w:after="0"/>
              <w:jc w:val="both"/>
              <w:rPr>
                <w:szCs w:val="24"/>
              </w:rPr>
            </w:pPr>
            <w:r w:rsidRPr="007C6ED7">
              <w:rPr>
                <w:szCs w:val="24"/>
              </w:rPr>
              <w:t>Liderlik davranışlarını sergileyebilen yöneticilerin olması</w:t>
            </w:r>
          </w:p>
          <w:p w:rsidR="00F33548" w:rsidRPr="007C6ED7" w:rsidRDefault="00F33548" w:rsidP="00F33548">
            <w:pPr>
              <w:pStyle w:val="ListeParagraf"/>
              <w:numPr>
                <w:ilvl w:val="0"/>
                <w:numId w:val="6"/>
              </w:numPr>
              <w:spacing w:after="0"/>
              <w:jc w:val="both"/>
              <w:rPr>
                <w:szCs w:val="24"/>
              </w:rPr>
            </w:pPr>
            <w:r w:rsidRPr="007C6ED7">
              <w:rPr>
                <w:szCs w:val="24"/>
              </w:rPr>
              <w:t>Kurum kültürünün oluşturulmuş olması</w:t>
            </w:r>
          </w:p>
          <w:p w:rsidR="00F33548" w:rsidRPr="007C6ED7" w:rsidRDefault="00F33548" w:rsidP="00F33548">
            <w:pPr>
              <w:pStyle w:val="ListeParagraf"/>
              <w:numPr>
                <w:ilvl w:val="0"/>
                <w:numId w:val="6"/>
              </w:numPr>
              <w:spacing w:after="0"/>
              <w:jc w:val="both"/>
              <w:rPr>
                <w:szCs w:val="24"/>
              </w:rPr>
            </w:pPr>
            <w:r w:rsidRPr="007C6ED7">
              <w:rPr>
                <w:szCs w:val="24"/>
              </w:rPr>
              <w:t>Okul kararları alınırken paydaşların görüş ve önerilerinin dikkate alınması</w:t>
            </w:r>
          </w:p>
        </w:tc>
      </w:tr>
      <w:tr w:rsidR="00284611" w:rsidRPr="007C6ED7" w:rsidTr="00333EBD">
        <w:tc>
          <w:tcPr>
            <w:tcW w:w="1809" w:type="dxa"/>
            <w:shd w:val="clear" w:color="auto" w:fill="auto"/>
          </w:tcPr>
          <w:p w:rsidR="00284611" w:rsidRPr="007C6ED7" w:rsidRDefault="00284611" w:rsidP="00003025">
            <w:pPr>
              <w:spacing w:after="0"/>
              <w:jc w:val="both"/>
              <w:rPr>
                <w:szCs w:val="24"/>
              </w:rPr>
            </w:pPr>
            <w:r w:rsidRPr="007C6ED7">
              <w:rPr>
                <w:szCs w:val="24"/>
              </w:rPr>
              <w:t xml:space="preserve">İletişim </w:t>
            </w:r>
            <w:r w:rsidR="009F4287" w:rsidRPr="007C6ED7">
              <w:rPr>
                <w:szCs w:val="24"/>
              </w:rPr>
              <w:t>Süreçleri</w:t>
            </w:r>
          </w:p>
        </w:tc>
        <w:tc>
          <w:tcPr>
            <w:tcW w:w="9498" w:type="dxa"/>
            <w:shd w:val="clear" w:color="auto" w:fill="auto"/>
          </w:tcPr>
          <w:p w:rsidR="00284611" w:rsidRPr="007C6ED7" w:rsidRDefault="00F33548" w:rsidP="00F33548">
            <w:pPr>
              <w:pStyle w:val="ListeParagraf"/>
              <w:numPr>
                <w:ilvl w:val="0"/>
                <w:numId w:val="7"/>
              </w:numPr>
              <w:spacing w:after="0"/>
              <w:jc w:val="both"/>
              <w:rPr>
                <w:szCs w:val="24"/>
              </w:rPr>
            </w:pPr>
            <w:r w:rsidRPr="007C6ED7">
              <w:rPr>
                <w:szCs w:val="24"/>
              </w:rPr>
              <w:t>Kurum içi iletişim kanallarının açık olması</w:t>
            </w:r>
          </w:p>
        </w:tc>
      </w:tr>
    </w:tbl>
    <w:p w:rsidR="00284611" w:rsidRPr="007C6ED7" w:rsidRDefault="00284611" w:rsidP="00003025">
      <w:pPr>
        <w:spacing w:after="0"/>
        <w:ind w:firstLine="708"/>
        <w:jc w:val="both"/>
        <w:rPr>
          <w:szCs w:val="24"/>
        </w:rPr>
      </w:pPr>
    </w:p>
    <w:p w:rsidR="009977B1" w:rsidRPr="007C6ED7" w:rsidRDefault="009977B1" w:rsidP="00003025">
      <w:pPr>
        <w:spacing w:after="0"/>
        <w:ind w:firstLine="708"/>
        <w:jc w:val="both"/>
        <w:rPr>
          <w:b/>
          <w:szCs w:val="24"/>
        </w:rPr>
      </w:pPr>
    </w:p>
    <w:p w:rsidR="009977B1" w:rsidRDefault="009977B1" w:rsidP="00003025">
      <w:pPr>
        <w:spacing w:after="0"/>
        <w:ind w:firstLine="708"/>
        <w:jc w:val="both"/>
        <w:rPr>
          <w:b/>
          <w:szCs w:val="24"/>
        </w:rPr>
      </w:pPr>
    </w:p>
    <w:p w:rsidR="009977B1" w:rsidRDefault="009977B1" w:rsidP="00003025">
      <w:pPr>
        <w:spacing w:after="0"/>
        <w:ind w:firstLine="708"/>
        <w:jc w:val="both"/>
        <w:rPr>
          <w:b/>
          <w:szCs w:val="24"/>
        </w:rPr>
      </w:pPr>
    </w:p>
    <w:p w:rsidR="008E01DD" w:rsidRPr="007C6ED7" w:rsidRDefault="008E01DD" w:rsidP="00003025">
      <w:pPr>
        <w:spacing w:after="0"/>
        <w:ind w:firstLine="708"/>
        <w:jc w:val="both"/>
        <w:rPr>
          <w:b/>
          <w:szCs w:val="24"/>
        </w:rPr>
      </w:pPr>
      <w:r w:rsidRPr="007C6ED7">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789"/>
      </w:tblGrid>
      <w:tr w:rsidR="008E01DD" w:rsidRPr="007C6ED7" w:rsidTr="00333EBD">
        <w:tc>
          <w:tcPr>
            <w:tcW w:w="2518" w:type="dxa"/>
            <w:shd w:val="clear" w:color="auto" w:fill="auto"/>
          </w:tcPr>
          <w:p w:rsidR="008E01DD" w:rsidRPr="007C6ED7" w:rsidRDefault="008E01DD" w:rsidP="00003025">
            <w:pPr>
              <w:spacing w:after="0"/>
              <w:jc w:val="both"/>
              <w:rPr>
                <w:szCs w:val="24"/>
              </w:rPr>
            </w:pPr>
            <w:r w:rsidRPr="007C6ED7">
              <w:rPr>
                <w:szCs w:val="24"/>
              </w:rPr>
              <w:t>Öğrenciler</w:t>
            </w:r>
          </w:p>
        </w:tc>
        <w:tc>
          <w:tcPr>
            <w:tcW w:w="8789" w:type="dxa"/>
            <w:shd w:val="clear" w:color="auto" w:fill="auto"/>
          </w:tcPr>
          <w:p w:rsidR="008E01DD" w:rsidRPr="007C6ED7" w:rsidRDefault="00F33548" w:rsidP="00F33548">
            <w:pPr>
              <w:pStyle w:val="ListeParagraf"/>
              <w:numPr>
                <w:ilvl w:val="0"/>
                <w:numId w:val="7"/>
              </w:numPr>
              <w:spacing w:after="0"/>
              <w:jc w:val="both"/>
              <w:rPr>
                <w:szCs w:val="24"/>
              </w:rPr>
            </w:pPr>
            <w:r w:rsidRPr="007C6ED7">
              <w:rPr>
                <w:szCs w:val="24"/>
              </w:rPr>
              <w:t>Öğrencilerin okuma alışkanlıklarının yetersizliği</w:t>
            </w:r>
          </w:p>
          <w:p w:rsidR="00F33548" w:rsidRPr="007C6ED7" w:rsidRDefault="00F33548" w:rsidP="00F33548">
            <w:pPr>
              <w:pStyle w:val="ListeParagraf"/>
              <w:numPr>
                <w:ilvl w:val="0"/>
                <w:numId w:val="7"/>
              </w:numPr>
              <w:spacing w:after="0"/>
              <w:jc w:val="both"/>
              <w:rPr>
                <w:szCs w:val="24"/>
              </w:rPr>
            </w:pPr>
            <w:r w:rsidRPr="007C6ED7">
              <w:rPr>
                <w:szCs w:val="24"/>
              </w:rPr>
              <w:t>Sınıf mevcutlarının kalabalık oluşu</w:t>
            </w:r>
          </w:p>
          <w:p w:rsidR="00F33548" w:rsidRPr="007C6ED7" w:rsidRDefault="00F33548" w:rsidP="00F33548">
            <w:pPr>
              <w:pStyle w:val="ListeParagraf"/>
              <w:numPr>
                <w:ilvl w:val="0"/>
                <w:numId w:val="7"/>
              </w:numPr>
              <w:spacing w:after="0"/>
              <w:jc w:val="both"/>
              <w:rPr>
                <w:szCs w:val="24"/>
              </w:rPr>
            </w:pPr>
            <w:r w:rsidRPr="007C6ED7">
              <w:rPr>
                <w:szCs w:val="24"/>
              </w:rPr>
              <w:t>Öğrencilerimizde çevre ve temizlik bilincinin yetersizliği</w:t>
            </w:r>
          </w:p>
        </w:tc>
      </w:tr>
      <w:tr w:rsidR="008E01DD" w:rsidRPr="007C6ED7" w:rsidTr="00333EBD">
        <w:tc>
          <w:tcPr>
            <w:tcW w:w="2518" w:type="dxa"/>
            <w:shd w:val="clear" w:color="auto" w:fill="auto"/>
          </w:tcPr>
          <w:p w:rsidR="008E01DD" w:rsidRPr="007C6ED7" w:rsidRDefault="008E01DD" w:rsidP="00003025">
            <w:pPr>
              <w:spacing w:after="0"/>
              <w:jc w:val="both"/>
              <w:rPr>
                <w:szCs w:val="24"/>
              </w:rPr>
            </w:pPr>
            <w:r w:rsidRPr="007C6ED7">
              <w:rPr>
                <w:szCs w:val="24"/>
              </w:rPr>
              <w:t>Çalışanlar</w:t>
            </w:r>
          </w:p>
        </w:tc>
        <w:tc>
          <w:tcPr>
            <w:tcW w:w="8789" w:type="dxa"/>
            <w:shd w:val="clear" w:color="auto" w:fill="auto"/>
          </w:tcPr>
          <w:p w:rsidR="008E01DD" w:rsidRPr="007C6ED7" w:rsidRDefault="00F33548" w:rsidP="00F33548">
            <w:pPr>
              <w:pStyle w:val="ListeParagraf"/>
              <w:numPr>
                <w:ilvl w:val="0"/>
                <w:numId w:val="8"/>
              </w:numPr>
              <w:spacing w:after="0"/>
              <w:jc w:val="both"/>
              <w:rPr>
                <w:szCs w:val="24"/>
              </w:rPr>
            </w:pPr>
            <w:r w:rsidRPr="007C6ED7">
              <w:rPr>
                <w:szCs w:val="24"/>
              </w:rPr>
              <w:t>Kadrolu hizmetli ve memur personelinin yetersiz olması</w:t>
            </w:r>
          </w:p>
          <w:p w:rsidR="00F33548" w:rsidRPr="007C6ED7" w:rsidRDefault="00CA436D" w:rsidP="00F33548">
            <w:pPr>
              <w:pStyle w:val="ListeParagraf"/>
              <w:numPr>
                <w:ilvl w:val="0"/>
                <w:numId w:val="8"/>
              </w:numPr>
              <w:spacing w:after="0"/>
              <w:jc w:val="both"/>
              <w:rPr>
                <w:szCs w:val="24"/>
              </w:rPr>
            </w:pPr>
            <w:r w:rsidRPr="007C6ED7">
              <w:rPr>
                <w:szCs w:val="24"/>
              </w:rPr>
              <w:t>Öğretmenlerin mesleki geliş</w:t>
            </w:r>
            <w:r w:rsidR="00F33548" w:rsidRPr="007C6ED7">
              <w:rPr>
                <w:szCs w:val="24"/>
              </w:rPr>
              <w:t>imlerini artırıcı faaliyetlerinin azlığı</w:t>
            </w:r>
          </w:p>
        </w:tc>
      </w:tr>
      <w:tr w:rsidR="008E01DD" w:rsidRPr="007C6ED7" w:rsidTr="00333EBD">
        <w:tc>
          <w:tcPr>
            <w:tcW w:w="2518" w:type="dxa"/>
            <w:shd w:val="clear" w:color="auto" w:fill="auto"/>
          </w:tcPr>
          <w:p w:rsidR="008E01DD" w:rsidRPr="007C6ED7" w:rsidRDefault="008E01DD" w:rsidP="00003025">
            <w:pPr>
              <w:spacing w:after="0"/>
              <w:jc w:val="both"/>
              <w:rPr>
                <w:szCs w:val="24"/>
              </w:rPr>
            </w:pPr>
            <w:r w:rsidRPr="007C6ED7">
              <w:rPr>
                <w:szCs w:val="24"/>
              </w:rPr>
              <w:t>Veliler</w:t>
            </w:r>
          </w:p>
        </w:tc>
        <w:tc>
          <w:tcPr>
            <w:tcW w:w="8789" w:type="dxa"/>
            <w:shd w:val="clear" w:color="auto" w:fill="auto"/>
          </w:tcPr>
          <w:p w:rsidR="008E01DD" w:rsidRPr="007C6ED7" w:rsidRDefault="00F33548" w:rsidP="00F33548">
            <w:pPr>
              <w:pStyle w:val="ListeParagraf"/>
              <w:numPr>
                <w:ilvl w:val="0"/>
                <w:numId w:val="9"/>
              </w:numPr>
              <w:spacing w:after="0"/>
              <w:jc w:val="both"/>
              <w:rPr>
                <w:szCs w:val="24"/>
              </w:rPr>
            </w:pPr>
            <w:r w:rsidRPr="007C6ED7">
              <w:rPr>
                <w:szCs w:val="24"/>
              </w:rPr>
              <w:t>Ailelerin öğrencilerin eğitim-öğretim faaliyetlerine yeterli önem vermemesi</w:t>
            </w:r>
          </w:p>
          <w:p w:rsidR="00F33548" w:rsidRPr="007C6ED7" w:rsidRDefault="00F33548" w:rsidP="00F33548">
            <w:pPr>
              <w:pStyle w:val="ListeParagraf"/>
              <w:numPr>
                <w:ilvl w:val="0"/>
                <w:numId w:val="9"/>
              </w:numPr>
              <w:spacing w:after="0"/>
              <w:jc w:val="both"/>
              <w:rPr>
                <w:szCs w:val="24"/>
              </w:rPr>
            </w:pPr>
            <w:r w:rsidRPr="007C6ED7">
              <w:rPr>
                <w:szCs w:val="24"/>
              </w:rPr>
              <w:t>Velinin aşırı korumacılık anlayışı</w:t>
            </w:r>
          </w:p>
          <w:p w:rsidR="009A1642" w:rsidRPr="007C6ED7" w:rsidRDefault="009A1642" w:rsidP="00F33548">
            <w:pPr>
              <w:pStyle w:val="ListeParagraf"/>
              <w:numPr>
                <w:ilvl w:val="0"/>
                <w:numId w:val="9"/>
              </w:numPr>
              <w:spacing w:after="0"/>
              <w:jc w:val="both"/>
              <w:rPr>
                <w:szCs w:val="24"/>
              </w:rPr>
            </w:pPr>
            <w:r w:rsidRPr="007C6ED7">
              <w:rPr>
                <w:szCs w:val="24"/>
              </w:rPr>
              <w:t>Velilerin eğitim seviyesinin düşüklüğü ve ilgisiz olmaları</w:t>
            </w:r>
          </w:p>
        </w:tc>
      </w:tr>
      <w:tr w:rsidR="008E01DD" w:rsidRPr="007C6ED7" w:rsidTr="00333EBD">
        <w:tc>
          <w:tcPr>
            <w:tcW w:w="2518" w:type="dxa"/>
            <w:shd w:val="clear" w:color="auto" w:fill="auto"/>
          </w:tcPr>
          <w:p w:rsidR="008E01DD" w:rsidRPr="007C6ED7" w:rsidRDefault="008E01DD" w:rsidP="00003025">
            <w:pPr>
              <w:spacing w:after="0"/>
              <w:jc w:val="both"/>
              <w:rPr>
                <w:szCs w:val="24"/>
              </w:rPr>
            </w:pPr>
            <w:r w:rsidRPr="007C6ED7">
              <w:rPr>
                <w:szCs w:val="24"/>
              </w:rPr>
              <w:t>Bina ve Yerleşke</w:t>
            </w:r>
          </w:p>
        </w:tc>
        <w:tc>
          <w:tcPr>
            <w:tcW w:w="8789" w:type="dxa"/>
            <w:shd w:val="clear" w:color="auto" w:fill="auto"/>
          </w:tcPr>
          <w:p w:rsidR="009A1642" w:rsidRPr="007C6ED7" w:rsidRDefault="009A1642" w:rsidP="00066947">
            <w:pPr>
              <w:pStyle w:val="ListeParagraf"/>
              <w:numPr>
                <w:ilvl w:val="0"/>
                <w:numId w:val="10"/>
              </w:numPr>
              <w:spacing w:after="0"/>
              <w:jc w:val="both"/>
              <w:rPr>
                <w:szCs w:val="24"/>
              </w:rPr>
            </w:pPr>
            <w:r w:rsidRPr="007C6ED7">
              <w:rPr>
                <w:szCs w:val="24"/>
              </w:rPr>
              <w:t>Okul çevre düzenlenmesinin yetersiz olması</w:t>
            </w:r>
          </w:p>
        </w:tc>
      </w:tr>
      <w:tr w:rsidR="008E01DD" w:rsidRPr="007C6ED7" w:rsidTr="00333EBD">
        <w:tc>
          <w:tcPr>
            <w:tcW w:w="2518" w:type="dxa"/>
            <w:shd w:val="clear" w:color="auto" w:fill="auto"/>
          </w:tcPr>
          <w:p w:rsidR="008E01DD" w:rsidRPr="007C6ED7" w:rsidRDefault="008E01DD" w:rsidP="00003025">
            <w:pPr>
              <w:spacing w:after="0"/>
              <w:jc w:val="both"/>
              <w:rPr>
                <w:szCs w:val="24"/>
              </w:rPr>
            </w:pPr>
            <w:r w:rsidRPr="007C6ED7">
              <w:rPr>
                <w:szCs w:val="24"/>
              </w:rPr>
              <w:t>Donanım</w:t>
            </w:r>
          </w:p>
        </w:tc>
        <w:tc>
          <w:tcPr>
            <w:tcW w:w="8789" w:type="dxa"/>
            <w:shd w:val="clear" w:color="auto" w:fill="auto"/>
          </w:tcPr>
          <w:p w:rsidR="008E01DD" w:rsidRPr="007C6ED7" w:rsidRDefault="009A1642" w:rsidP="009A1642">
            <w:pPr>
              <w:pStyle w:val="ListeParagraf"/>
              <w:numPr>
                <w:ilvl w:val="0"/>
                <w:numId w:val="11"/>
              </w:numPr>
              <w:spacing w:after="0"/>
              <w:jc w:val="both"/>
              <w:rPr>
                <w:szCs w:val="24"/>
              </w:rPr>
            </w:pPr>
            <w:r w:rsidRPr="007C6ED7">
              <w:rPr>
                <w:bCs/>
                <w:szCs w:val="24"/>
              </w:rPr>
              <w:t>Fiber internet ağının olmayışı, ADSL nin yetersiz kalması</w:t>
            </w:r>
          </w:p>
        </w:tc>
      </w:tr>
      <w:tr w:rsidR="008E01DD" w:rsidRPr="007C6ED7" w:rsidTr="00333EBD">
        <w:tc>
          <w:tcPr>
            <w:tcW w:w="2518" w:type="dxa"/>
            <w:shd w:val="clear" w:color="auto" w:fill="auto"/>
          </w:tcPr>
          <w:p w:rsidR="008E01DD" w:rsidRPr="007C6ED7" w:rsidRDefault="008E01DD" w:rsidP="00003025">
            <w:pPr>
              <w:spacing w:after="0"/>
              <w:jc w:val="both"/>
              <w:rPr>
                <w:szCs w:val="24"/>
              </w:rPr>
            </w:pPr>
            <w:r w:rsidRPr="007C6ED7">
              <w:rPr>
                <w:szCs w:val="24"/>
              </w:rPr>
              <w:t>Bütçe</w:t>
            </w:r>
          </w:p>
        </w:tc>
        <w:tc>
          <w:tcPr>
            <w:tcW w:w="8789" w:type="dxa"/>
            <w:shd w:val="clear" w:color="auto" w:fill="auto"/>
          </w:tcPr>
          <w:p w:rsidR="008E01DD" w:rsidRPr="007C6ED7" w:rsidRDefault="009A1642" w:rsidP="009A1642">
            <w:pPr>
              <w:pStyle w:val="ListeParagraf"/>
              <w:numPr>
                <w:ilvl w:val="0"/>
                <w:numId w:val="11"/>
              </w:numPr>
              <w:spacing w:after="0"/>
              <w:jc w:val="both"/>
              <w:rPr>
                <w:szCs w:val="24"/>
              </w:rPr>
            </w:pPr>
            <w:r w:rsidRPr="007C6ED7">
              <w:rPr>
                <w:szCs w:val="24"/>
              </w:rPr>
              <w:t>Okul Aile Birliği Gelir Bütçesinin düşük olması</w:t>
            </w:r>
          </w:p>
        </w:tc>
      </w:tr>
    </w:tbl>
    <w:p w:rsidR="000D3A4A" w:rsidRPr="007C6ED7" w:rsidRDefault="000D3A4A" w:rsidP="00003025">
      <w:pPr>
        <w:spacing w:after="0"/>
        <w:ind w:firstLine="708"/>
        <w:jc w:val="both"/>
        <w:rPr>
          <w:szCs w:val="24"/>
        </w:rPr>
      </w:pPr>
    </w:p>
    <w:p w:rsidR="00FD02BB" w:rsidRDefault="00FD02BB" w:rsidP="00333EBD">
      <w:pPr>
        <w:pStyle w:val="Balk3"/>
        <w:jc w:val="both"/>
      </w:pPr>
    </w:p>
    <w:p w:rsidR="009977B1" w:rsidRDefault="009977B1" w:rsidP="009977B1"/>
    <w:p w:rsidR="009977B1" w:rsidRDefault="009977B1" w:rsidP="009977B1"/>
    <w:p w:rsidR="009977B1" w:rsidRDefault="009977B1" w:rsidP="009977B1"/>
    <w:p w:rsidR="009977B1" w:rsidRDefault="009977B1" w:rsidP="009977B1"/>
    <w:p w:rsidR="009977B1" w:rsidRPr="009977B1" w:rsidRDefault="009977B1" w:rsidP="009977B1"/>
    <w:p w:rsidR="008E01DD" w:rsidRPr="007C6ED7" w:rsidRDefault="00710994" w:rsidP="00333EBD">
      <w:pPr>
        <w:pStyle w:val="Balk3"/>
        <w:jc w:val="both"/>
        <w:rPr>
          <w:rFonts w:ascii="Book Antiqua" w:hAnsi="Book Antiqua"/>
        </w:rPr>
      </w:pPr>
      <w:r w:rsidRPr="007C6ED7">
        <w:rPr>
          <w:rFonts w:ascii="Book Antiqua" w:hAnsi="Book Antiqua"/>
        </w:rPr>
        <w:lastRenderedPageBreak/>
        <w:t>Dışsal Faktörler</w:t>
      </w:r>
    </w:p>
    <w:p w:rsidR="009029FB" w:rsidRPr="007C6ED7" w:rsidRDefault="009029FB" w:rsidP="00003025">
      <w:pPr>
        <w:spacing w:after="0"/>
        <w:ind w:firstLine="708"/>
        <w:jc w:val="both"/>
        <w:rPr>
          <w:b/>
          <w:szCs w:val="24"/>
        </w:rPr>
      </w:pPr>
      <w:r w:rsidRPr="007C6ED7">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789"/>
      </w:tblGrid>
      <w:tr w:rsidR="009029FB" w:rsidRPr="007C6ED7" w:rsidTr="00333EBD">
        <w:tc>
          <w:tcPr>
            <w:tcW w:w="2518" w:type="dxa"/>
            <w:shd w:val="clear" w:color="auto" w:fill="auto"/>
          </w:tcPr>
          <w:p w:rsidR="009029FB" w:rsidRPr="007C6ED7" w:rsidRDefault="00474795" w:rsidP="00003025">
            <w:pPr>
              <w:spacing w:after="0"/>
              <w:jc w:val="both"/>
              <w:rPr>
                <w:szCs w:val="24"/>
              </w:rPr>
            </w:pPr>
            <w:r w:rsidRPr="007C6ED7">
              <w:rPr>
                <w:szCs w:val="24"/>
              </w:rPr>
              <w:t>Politik</w:t>
            </w:r>
          </w:p>
        </w:tc>
        <w:tc>
          <w:tcPr>
            <w:tcW w:w="8789" w:type="dxa"/>
            <w:shd w:val="clear" w:color="auto" w:fill="auto"/>
          </w:tcPr>
          <w:p w:rsidR="009A3A80" w:rsidRPr="007C6ED7" w:rsidRDefault="009A3A80" w:rsidP="009A3A80">
            <w:pPr>
              <w:pStyle w:val="ListeParagraf"/>
              <w:numPr>
                <w:ilvl w:val="0"/>
                <w:numId w:val="11"/>
              </w:numPr>
              <w:spacing w:after="0"/>
              <w:jc w:val="both"/>
              <w:rPr>
                <w:color w:val="000000"/>
                <w:szCs w:val="24"/>
              </w:rPr>
            </w:pPr>
            <w:r w:rsidRPr="007C6ED7">
              <w:rPr>
                <w:color w:val="000000"/>
                <w:szCs w:val="24"/>
              </w:rPr>
              <w:t>Bakanlığımızın ücretsiz ders kitabı dağıtımı uygulaması</w:t>
            </w:r>
          </w:p>
          <w:p w:rsidR="009A3A80" w:rsidRPr="007C6ED7" w:rsidRDefault="009A3A80" w:rsidP="009A3A80">
            <w:pPr>
              <w:pStyle w:val="ListeParagraf"/>
              <w:numPr>
                <w:ilvl w:val="0"/>
                <w:numId w:val="11"/>
              </w:numPr>
              <w:spacing w:after="0"/>
              <w:jc w:val="both"/>
              <w:rPr>
                <w:color w:val="000000"/>
                <w:szCs w:val="24"/>
              </w:rPr>
            </w:pPr>
            <w:r w:rsidRPr="007C6ED7">
              <w:rPr>
                <w:color w:val="000000"/>
                <w:szCs w:val="24"/>
              </w:rPr>
              <w:t>Dünyada ve ülkemizde okul öncesi eğitim ve mesleki eğitimin</w:t>
            </w:r>
            <w:r w:rsidRPr="007C6ED7">
              <w:rPr>
                <w:szCs w:val="24"/>
              </w:rPr>
              <w:t xml:space="preserve"> yaygınlaşması</w:t>
            </w:r>
          </w:p>
          <w:p w:rsidR="009A3A80" w:rsidRPr="007C6ED7" w:rsidRDefault="009A3A80" w:rsidP="009A3A80">
            <w:pPr>
              <w:pStyle w:val="ListeParagraf"/>
              <w:numPr>
                <w:ilvl w:val="0"/>
                <w:numId w:val="11"/>
              </w:numPr>
              <w:spacing w:after="0"/>
              <w:jc w:val="both"/>
              <w:rPr>
                <w:color w:val="000000"/>
                <w:szCs w:val="24"/>
              </w:rPr>
            </w:pPr>
            <w:r w:rsidRPr="007C6ED7">
              <w:rPr>
                <w:szCs w:val="24"/>
              </w:rPr>
              <w:t>TÜBİTAK Bilim projelerinin teşvik edilmesi.</w:t>
            </w:r>
          </w:p>
          <w:p w:rsidR="009A3A80" w:rsidRPr="007C6ED7" w:rsidRDefault="009A3A80" w:rsidP="009A3A80">
            <w:pPr>
              <w:pStyle w:val="ListeParagraf"/>
              <w:numPr>
                <w:ilvl w:val="0"/>
                <w:numId w:val="11"/>
              </w:numPr>
              <w:spacing w:after="0"/>
              <w:jc w:val="both"/>
              <w:rPr>
                <w:color w:val="000000"/>
                <w:szCs w:val="24"/>
              </w:rPr>
            </w:pPr>
            <w:r w:rsidRPr="007C6ED7">
              <w:rPr>
                <w:color w:val="000000"/>
                <w:szCs w:val="24"/>
              </w:rPr>
              <w:t>Bakanlığımızda; katılımcı,  planlı,  gelişimci,  şeffaf  ve  performansa  dayalı  stratejik yönetim” anlayışına geçme çabaları</w:t>
            </w:r>
          </w:p>
          <w:p w:rsidR="009029FB" w:rsidRPr="007C6ED7" w:rsidRDefault="009029FB" w:rsidP="00003025">
            <w:pPr>
              <w:spacing w:after="0"/>
              <w:jc w:val="both"/>
              <w:rPr>
                <w:szCs w:val="24"/>
              </w:rPr>
            </w:pPr>
          </w:p>
        </w:tc>
      </w:tr>
      <w:tr w:rsidR="009029FB" w:rsidRPr="007C6ED7" w:rsidTr="00333EBD">
        <w:tc>
          <w:tcPr>
            <w:tcW w:w="2518" w:type="dxa"/>
            <w:shd w:val="clear" w:color="auto" w:fill="auto"/>
          </w:tcPr>
          <w:p w:rsidR="009029FB" w:rsidRPr="007C6ED7" w:rsidRDefault="00474795" w:rsidP="00003025">
            <w:pPr>
              <w:spacing w:after="0"/>
              <w:jc w:val="both"/>
              <w:rPr>
                <w:szCs w:val="24"/>
              </w:rPr>
            </w:pPr>
            <w:r w:rsidRPr="007C6ED7">
              <w:rPr>
                <w:szCs w:val="24"/>
              </w:rPr>
              <w:t>Ekonomik</w:t>
            </w:r>
          </w:p>
        </w:tc>
        <w:tc>
          <w:tcPr>
            <w:tcW w:w="8789" w:type="dxa"/>
            <w:shd w:val="clear" w:color="auto" w:fill="auto"/>
          </w:tcPr>
          <w:p w:rsidR="009029FB" w:rsidRPr="007C6ED7" w:rsidRDefault="009A3A80" w:rsidP="009A3A80">
            <w:pPr>
              <w:pStyle w:val="ListeParagraf"/>
              <w:numPr>
                <w:ilvl w:val="0"/>
                <w:numId w:val="13"/>
              </w:numPr>
              <w:spacing w:after="0"/>
              <w:jc w:val="both"/>
              <w:rPr>
                <w:szCs w:val="24"/>
              </w:rPr>
            </w:pPr>
            <w:r w:rsidRPr="007C6ED7">
              <w:rPr>
                <w:szCs w:val="24"/>
              </w:rPr>
              <w:t>Ekonomik durumları iyi olan velilerin destekleri</w:t>
            </w:r>
          </w:p>
          <w:p w:rsidR="00FD02BB" w:rsidRPr="007C6ED7" w:rsidRDefault="00FD02BB" w:rsidP="00FD02BB">
            <w:pPr>
              <w:pStyle w:val="ListeParagraf"/>
              <w:spacing w:after="0"/>
              <w:jc w:val="both"/>
              <w:rPr>
                <w:szCs w:val="24"/>
              </w:rPr>
            </w:pPr>
          </w:p>
        </w:tc>
      </w:tr>
      <w:tr w:rsidR="009029FB" w:rsidRPr="007C6ED7" w:rsidTr="00333EBD">
        <w:tc>
          <w:tcPr>
            <w:tcW w:w="2518" w:type="dxa"/>
            <w:shd w:val="clear" w:color="auto" w:fill="auto"/>
          </w:tcPr>
          <w:p w:rsidR="009029FB" w:rsidRPr="007C6ED7" w:rsidRDefault="00474795" w:rsidP="00003025">
            <w:pPr>
              <w:spacing w:after="0"/>
              <w:jc w:val="both"/>
              <w:rPr>
                <w:szCs w:val="24"/>
              </w:rPr>
            </w:pPr>
            <w:r w:rsidRPr="007C6ED7">
              <w:rPr>
                <w:szCs w:val="24"/>
              </w:rPr>
              <w:t>Sosyolojik</w:t>
            </w:r>
          </w:p>
        </w:tc>
        <w:tc>
          <w:tcPr>
            <w:tcW w:w="8789" w:type="dxa"/>
            <w:shd w:val="clear" w:color="auto" w:fill="auto"/>
          </w:tcPr>
          <w:p w:rsidR="009029FB" w:rsidRPr="007C6ED7" w:rsidRDefault="009A3A80" w:rsidP="009A3A80">
            <w:pPr>
              <w:pStyle w:val="ListeParagraf"/>
              <w:numPr>
                <w:ilvl w:val="0"/>
                <w:numId w:val="13"/>
              </w:numPr>
              <w:spacing w:after="0"/>
              <w:jc w:val="both"/>
              <w:rPr>
                <w:szCs w:val="24"/>
              </w:rPr>
            </w:pPr>
            <w:r w:rsidRPr="007C6ED7">
              <w:rPr>
                <w:szCs w:val="24"/>
              </w:rPr>
              <w:t>Toplum nezdinde eğitimin gerekliliğine olan bilincin artması</w:t>
            </w:r>
          </w:p>
          <w:p w:rsidR="00FD02BB" w:rsidRPr="007C6ED7" w:rsidRDefault="00FD02BB" w:rsidP="00FD02BB">
            <w:pPr>
              <w:pStyle w:val="ListeParagraf"/>
              <w:spacing w:after="0"/>
              <w:jc w:val="both"/>
              <w:rPr>
                <w:szCs w:val="24"/>
              </w:rPr>
            </w:pPr>
          </w:p>
        </w:tc>
      </w:tr>
      <w:tr w:rsidR="009029FB" w:rsidRPr="007C6ED7" w:rsidTr="00333EBD">
        <w:tc>
          <w:tcPr>
            <w:tcW w:w="2518" w:type="dxa"/>
            <w:shd w:val="clear" w:color="auto" w:fill="auto"/>
          </w:tcPr>
          <w:p w:rsidR="009029FB" w:rsidRPr="007C6ED7" w:rsidRDefault="00474795" w:rsidP="00003025">
            <w:pPr>
              <w:spacing w:after="0"/>
              <w:jc w:val="both"/>
              <w:rPr>
                <w:szCs w:val="24"/>
              </w:rPr>
            </w:pPr>
            <w:r w:rsidRPr="007C6ED7">
              <w:rPr>
                <w:szCs w:val="24"/>
              </w:rPr>
              <w:t>Teknolojik</w:t>
            </w:r>
          </w:p>
        </w:tc>
        <w:tc>
          <w:tcPr>
            <w:tcW w:w="8789" w:type="dxa"/>
            <w:shd w:val="clear" w:color="auto" w:fill="auto"/>
          </w:tcPr>
          <w:p w:rsidR="009029FB" w:rsidRPr="007C6ED7" w:rsidRDefault="009A3A80" w:rsidP="009A3A80">
            <w:pPr>
              <w:pStyle w:val="ListeParagraf"/>
              <w:numPr>
                <w:ilvl w:val="0"/>
                <w:numId w:val="13"/>
              </w:numPr>
              <w:spacing w:after="0"/>
              <w:jc w:val="both"/>
              <w:rPr>
                <w:szCs w:val="24"/>
              </w:rPr>
            </w:pPr>
            <w:r w:rsidRPr="007C6ED7">
              <w:rPr>
                <w:szCs w:val="24"/>
              </w:rPr>
              <w:t>Eğitim kullanılan araç-gereçler</w:t>
            </w:r>
            <w:r w:rsidR="00C67949" w:rsidRPr="007C6ED7">
              <w:rPr>
                <w:szCs w:val="24"/>
              </w:rPr>
              <w:t>de</w:t>
            </w:r>
            <w:r w:rsidRPr="007C6ED7">
              <w:rPr>
                <w:szCs w:val="24"/>
              </w:rPr>
              <w:t>,teknolojik ekipmanlarda ve iletişimde yeni teknolojilerin kullanılması</w:t>
            </w:r>
          </w:p>
        </w:tc>
      </w:tr>
      <w:tr w:rsidR="00474795" w:rsidRPr="007C6ED7" w:rsidTr="00333EBD">
        <w:tc>
          <w:tcPr>
            <w:tcW w:w="2518" w:type="dxa"/>
            <w:shd w:val="clear" w:color="auto" w:fill="auto"/>
          </w:tcPr>
          <w:p w:rsidR="00474795" w:rsidRPr="007C6ED7" w:rsidRDefault="00474795" w:rsidP="00003025">
            <w:pPr>
              <w:spacing w:after="0"/>
              <w:jc w:val="both"/>
              <w:rPr>
                <w:szCs w:val="24"/>
              </w:rPr>
            </w:pPr>
            <w:r w:rsidRPr="007C6ED7">
              <w:rPr>
                <w:szCs w:val="24"/>
              </w:rPr>
              <w:t>Mevzuat-Yasal</w:t>
            </w:r>
          </w:p>
        </w:tc>
        <w:tc>
          <w:tcPr>
            <w:tcW w:w="8789" w:type="dxa"/>
            <w:shd w:val="clear" w:color="auto" w:fill="auto"/>
          </w:tcPr>
          <w:p w:rsidR="00474795" w:rsidRPr="007C6ED7" w:rsidRDefault="009A3A80" w:rsidP="009A3A80">
            <w:pPr>
              <w:pStyle w:val="ListeParagraf"/>
              <w:numPr>
                <w:ilvl w:val="0"/>
                <w:numId w:val="13"/>
              </w:numPr>
              <w:spacing w:after="0"/>
              <w:jc w:val="both"/>
              <w:rPr>
                <w:szCs w:val="24"/>
              </w:rPr>
            </w:pPr>
            <w:r w:rsidRPr="007C6ED7">
              <w:rPr>
                <w:szCs w:val="24"/>
              </w:rPr>
              <w:t>Eğitimde fırsat eşitliğine yönelik alınan tedbirlerin her  geçen gün daha  artırılması hususundaki çabalar</w:t>
            </w:r>
          </w:p>
          <w:p w:rsidR="002E33F8" w:rsidRPr="007C6ED7" w:rsidRDefault="002E33F8" w:rsidP="009A3A80">
            <w:pPr>
              <w:pStyle w:val="ListeParagraf"/>
              <w:numPr>
                <w:ilvl w:val="0"/>
                <w:numId w:val="13"/>
              </w:numPr>
              <w:spacing w:after="0"/>
              <w:jc w:val="both"/>
              <w:rPr>
                <w:szCs w:val="24"/>
              </w:rPr>
            </w:pPr>
            <w:r w:rsidRPr="007C6ED7">
              <w:rPr>
                <w:szCs w:val="24"/>
              </w:rPr>
              <w:t>Psikolojik,   sosyal   ve   hatta   fiziksel   şiddetin   eğitim   ve   disiplin   aracı   olarak kullanılmasına son verilmesi</w:t>
            </w:r>
          </w:p>
        </w:tc>
      </w:tr>
      <w:tr w:rsidR="00474795" w:rsidRPr="007C6ED7" w:rsidTr="00333EBD">
        <w:tc>
          <w:tcPr>
            <w:tcW w:w="2518" w:type="dxa"/>
            <w:shd w:val="clear" w:color="auto" w:fill="auto"/>
          </w:tcPr>
          <w:p w:rsidR="00474795" w:rsidRPr="007C6ED7" w:rsidRDefault="00474795" w:rsidP="00003025">
            <w:pPr>
              <w:spacing w:after="0"/>
              <w:jc w:val="both"/>
              <w:rPr>
                <w:szCs w:val="24"/>
              </w:rPr>
            </w:pPr>
            <w:r w:rsidRPr="007C6ED7">
              <w:rPr>
                <w:szCs w:val="24"/>
              </w:rPr>
              <w:t>Ekolojik</w:t>
            </w:r>
          </w:p>
        </w:tc>
        <w:tc>
          <w:tcPr>
            <w:tcW w:w="8789" w:type="dxa"/>
            <w:shd w:val="clear" w:color="auto" w:fill="auto"/>
          </w:tcPr>
          <w:p w:rsidR="00474795" w:rsidRPr="007C6ED7" w:rsidRDefault="002E33F8" w:rsidP="002E33F8">
            <w:pPr>
              <w:pStyle w:val="ListeParagraf"/>
              <w:numPr>
                <w:ilvl w:val="0"/>
                <w:numId w:val="15"/>
              </w:numPr>
              <w:spacing w:after="0"/>
              <w:jc w:val="both"/>
              <w:rPr>
                <w:szCs w:val="24"/>
              </w:rPr>
            </w:pPr>
            <w:r w:rsidRPr="007C6ED7">
              <w:rPr>
                <w:szCs w:val="24"/>
              </w:rPr>
              <w:t>Doğal ortamların eğitim ortamlarını(okul)  olumsuz etkilemesine karşı(soğuk-sıcak- yağış-ulaşım vb.) teknoloji ve tedbirlerin gelişmesi</w:t>
            </w:r>
          </w:p>
        </w:tc>
      </w:tr>
    </w:tbl>
    <w:p w:rsidR="009A3A80" w:rsidRPr="007C6ED7" w:rsidRDefault="009A3A80" w:rsidP="00003025">
      <w:pPr>
        <w:spacing w:after="0"/>
        <w:ind w:firstLine="708"/>
        <w:jc w:val="both"/>
        <w:rPr>
          <w:szCs w:val="24"/>
        </w:rPr>
      </w:pPr>
    </w:p>
    <w:p w:rsidR="00C67949" w:rsidRDefault="00C67949" w:rsidP="00003025">
      <w:pPr>
        <w:spacing w:after="0"/>
        <w:ind w:firstLine="708"/>
        <w:jc w:val="both"/>
        <w:rPr>
          <w:szCs w:val="24"/>
        </w:rPr>
      </w:pPr>
    </w:p>
    <w:p w:rsidR="00FD02BB" w:rsidRDefault="00FD02BB" w:rsidP="00003025">
      <w:pPr>
        <w:spacing w:after="0"/>
        <w:ind w:firstLine="708"/>
        <w:jc w:val="both"/>
        <w:rPr>
          <w:szCs w:val="24"/>
        </w:rPr>
      </w:pPr>
    </w:p>
    <w:p w:rsidR="00FD02BB" w:rsidRPr="00333EBD" w:rsidRDefault="00FD02BB" w:rsidP="00003025">
      <w:pPr>
        <w:spacing w:after="0"/>
        <w:ind w:firstLine="708"/>
        <w:jc w:val="both"/>
        <w:rPr>
          <w:szCs w:val="24"/>
        </w:rPr>
      </w:pPr>
    </w:p>
    <w:p w:rsidR="009029FB" w:rsidRPr="007C6ED7" w:rsidRDefault="009029FB" w:rsidP="00003025">
      <w:pPr>
        <w:spacing w:after="0"/>
        <w:ind w:firstLine="708"/>
        <w:jc w:val="both"/>
        <w:rPr>
          <w:b/>
          <w:szCs w:val="24"/>
        </w:rPr>
      </w:pPr>
      <w:r w:rsidRPr="007C6ED7">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789"/>
      </w:tblGrid>
      <w:tr w:rsidR="00474795" w:rsidRPr="007C6ED7" w:rsidTr="00333EBD">
        <w:tc>
          <w:tcPr>
            <w:tcW w:w="2518" w:type="dxa"/>
          </w:tcPr>
          <w:p w:rsidR="00474795" w:rsidRPr="007C6ED7" w:rsidRDefault="00474795" w:rsidP="00003025">
            <w:pPr>
              <w:spacing w:after="0"/>
              <w:jc w:val="both"/>
              <w:rPr>
                <w:szCs w:val="24"/>
              </w:rPr>
            </w:pPr>
            <w:r w:rsidRPr="007C6ED7">
              <w:rPr>
                <w:szCs w:val="24"/>
              </w:rPr>
              <w:t>Politik</w:t>
            </w:r>
          </w:p>
        </w:tc>
        <w:tc>
          <w:tcPr>
            <w:tcW w:w="8789" w:type="dxa"/>
            <w:shd w:val="clear" w:color="auto" w:fill="auto"/>
          </w:tcPr>
          <w:p w:rsidR="00474795" w:rsidRPr="007C6ED7" w:rsidRDefault="009A3A80" w:rsidP="009A3A80">
            <w:pPr>
              <w:pStyle w:val="ListeParagraf"/>
              <w:numPr>
                <w:ilvl w:val="0"/>
                <w:numId w:val="12"/>
              </w:numPr>
              <w:spacing w:after="0"/>
              <w:jc w:val="both"/>
              <w:rPr>
                <w:szCs w:val="24"/>
              </w:rPr>
            </w:pPr>
            <w:r w:rsidRPr="007C6ED7">
              <w:rPr>
                <w:szCs w:val="24"/>
              </w:rPr>
              <w:t>Eğitim politikalarında çok sık değişiklik yapılması ve eğitim sistemindeki düzenlemelere ilişkin pilot uygulamaların yetersizliği</w:t>
            </w:r>
          </w:p>
        </w:tc>
      </w:tr>
      <w:tr w:rsidR="00474795" w:rsidRPr="007C6ED7" w:rsidTr="00333EBD">
        <w:tc>
          <w:tcPr>
            <w:tcW w:w="2518" w:type="dxa"/>
          </w:tcPr>
          <w:p w:rsidR="00474795" w:rsidRPr="007C6ED7" w:rsidRDefault="00474795" w:rsidP="00003025">
            <w:pPr>
              <w:spacing w:after="0"/>
              <w:jc w:val="both"/>
              <w:rPr>
                <w:szCs w:val="24"/>
              </w:rPr>
            </w:pPr>
            <w:r w:rsidRPr="007C6ED7">
              <w:rPr>
                <w:szCs w:val="24"/>
              </w:rPr>
              <w:t>Ekonomik</w:t>
            </w:r>
          </w:p>
        </w:tc>
        <w:tc>
          <w:tcPr>
            <w:tcW w:w="8789" w:type="dxa"/>
            <w:shd w:val="clear" w:color="auto" w:fill="auto"/>
          </w:tcPr>
          <w:p w:rsidR="00474795" w:rsidRPr="007C6ED7" w:rsidRDefault="009A3A80" w:rsidP="009A3A80">
            <w:pPr>
              <w:pStyle w:val="ListeParagraf"/>
              <w:numPr>
                <w:ilvl w:val="0"/>
                <w:numId w:val="12"/>
              </w:numPr>
              <w:spacing w:after="0"/>
              <w:jc w:val="both"/>
              <w:rPr>
                <w:szCs w:val="24"/>
              </w:rPr>
            </w:pPr>
            <w:r w:rsidRPr="007C6ED7">
              <w:rPr>
                <w:szCs w:val="24"/>
              </w:rPr>
              <w:t>Velilerin Sosyo-ekonomik düzeylerindeki farklılıklar.</w:t>
            </w:r>
          </w:p>
        </w:tc>
      </w:tr>
      <w:tr w:rsidR="00474795" w:rsidRPr="007C6ED7" w:rsidTr="00333EBD">
        <w:tc>
          <w:tcPr>
            <w:tcW w:w="2518" w:type="dxa"/>
          </w:tcPr>
          <w:p w:rsidR="00474795" w:rsidRPr="007C6ED7" w:rsidRDefault="00474795" w:rsidP="00003025">
            <w:pPr>
              <w:spacing w:after="0"/>
              <w:jc w:val="both"/>
              <w:rPr>
                <w:szCs w:val="24"/>
              </w:rPr>
            </w:pPr>
            <w:r w:rsidRPr="007C6ED7">
              <w:rPr>
                <w:szCs w:val="24"/>
              </w:rPr>
              <w:t>Sosyolojik</w:t>
            </w:r>
          </w:p>
        </w:tc>
        <w:tc>
          <w:tcPr>
            <w:tcW w:w="8789" w:type="dxa"/>
            <w:shd w:val="clear" w:color="auto" w:fill="auto"/>
          </w:tcPr>
          <w:p w:rsidR="00474795" w:rsidRPr="007C6ED7" w:rsidRDefault="009A3A80" w:rsidP="009A3A80">
            <w:pPr>
              <w:pStyle w:val="ListeParagraf"/>
              <w:numPr>
                <w:ilvl w:val="0"/>
                <w:numId w:val="12"/>
              </w:numPr>
              <w:spacing w:after="0"/>
              <w:jc w:val="both"/>
              <w:rPr>
                <w:szCs w:val="24"/>
              </w:rPr>
            </w:pPr>
            <w:r w:rsidRPr="007C6ED7">
              <w:rPr>
                <w:szCs w:val="24"/>
              </w:rPr>
              <w:t>Medyanın (tv, internet, magazin, diziler vb.) öğrenciler üzerinde olumsuz etkilerinin olması</w:t>
            </w:r>
          </w:p>
        </w:tc>
      </w:tr>
      <w:tr w:rsidR="00474795" w:rsidRPr="007C6ED7" w:rsidTr="00333EBD">
        <w:tc>
          <w:tcPr>
            <w:tcW w:w="2518" w:type="dxa"/>
          </w:tcPr>
          <w:p w:rsidR="00474795" w:rsidRPr="007C6ED7" w:rsidRDefault="00474795" w:rsidP="00003025">
            <w:pPr>
              <w:spacing w:after="0"/>
              <w:jc w:val="both"/>
              <w:rPr>
                <w:szCs w:val="24"/>
              </w:rPr>
            </w:pPr>
            <w:r w:rsidRPr="007C6ED7">
              <w:rPr>
                <w:szCs w:val="24"/>
              </w:rPr>
              <w:t>Teknolojik</w:t>
            </w:r>
          </w:p>
        </w:tc>
        <w:tc>
          <w:tcPr>
            <w:tcW w:w="8789" w:type="dxa"/>
            <w:shd w:val="clear" w:color="auto" w:fill="auto"/>
          </w:tcPr>
          <w:p w:rsidR="00474795" w:rsidRPr="007C6ED7" w:rsidRDefault="009A3A80" w:rsidP="009A3A80">
            <w:pPr>
              <w:pStyle w:val="ListeParagraf"/>
              <w:numPr>
                <w:ilvl w:val="0"/>
                <w:numId w:val="12"/>
              </w:numPr>
              <w:spacing w:after="0"/>
              <w:jc w:val="both"/>
              <w:rPr>
                <w:szCs w:val="24"/>
              </w:rPr>
            </w:pPr>
            <w:r w:rsidRPr="007C6ED7">
              <w:rPr>
                <w:szCs w:val="24"/>
              </w:rPr>
              <w:t>Sürekli gelişen ve değişen teknolojileri takip etme zorunluluğundan doğan maddi kaynak sorunu</w:t>
            </w:r>
          </w:p>
          <w:p w:rsidR="009A3A80" w:rsidRPr="007C6ED7" w:rsidRDefault="009A3A80" w:rsidP="009A3A80">
            <w:pPr>
              <w:pStyle w:val="ListeParagraf"/>
              <w:numPr>
                <w:ilvl w:val="0"/>
                <w:numId w:val="12"/>
              </w:numPr>
              <w:spacing w:after="0"/>
              <w:jc w:val="both"/>
              <w:rPr>
                <w:szCs w:val="24"/>
              </w:rPr>
            </w:pPr>
            <w:r w:rsidRPr="007C6ED7">
              <w:rPr>
                <w:color w:val="000000"/>
                <w:szCs w:val="24"/>
              </w:rPr>
              <w:t>E-ortamın güvenliğinin tam sağlanamaması</w:t>
            </w:r>
          </w:p>
          <w:p w:rsidR="009A3A80" w:rsidRPr="007C6ED7" w:rsidRDefault="0017675B" w:rsidP="009A3A80">
            <w:pPr>
              <w:pStyle w:val="ListeParagraf"/>
              <w:numPr>
                <w:ilvl w:val="0"/>
                <w:numId w:val="12"/>
              </w:numPr>
              <w:spacing w:after="0"/>
              <w:jc w:val="both"/>
              <w:rPr>
                <w:szCs w:val="24"/>
              </w:rPr>
            </w:pPr>
            <w:r w:rsidRPr="007C6ED7">
              <w:rPr>
                <w:color w:val="000000"/>
                <w:szCs w:val="24"/>
              </w:rPr>
              <w:t>Ge</w:t>
            </w:r>
            <w:r w:rsidR="009A3A80" w:rsidRPr="007C6ED7">
              <w:rPr>
                <w:color w:val="000000"/>
                <w:szCs w:val="24"/>
              </w:rPr>
              <w:t>lişen e-ortamın yersiz, kötüye kullanımları ve yeni gelişen suçlar</w:t>
            </w:r>
          </w:p>
        </w:tc>
      </w:tr>
      <w:tr w:rsidR="00474795" w:rsidRPr="007C6ED7" w:rsidTr="00333EBD">
        <w:tc>
          <w:tcPr>
            <w:tcW w:w="2518" w:type="dxa"/>
          </w:tcPr>
          <w:p w:rsidR="00474795" w:rsidRPr="007C6ED7" w:rsidRDefault="00474795" w:rsidP="00003025">
            <w:pPr>
              <w:spacing w:after="0"/>
              <w:jc w:val="both"/>
              <w:rPr>
                <w:szCs w:val="24"/>
              </w:rPr>
            </w:pPr>
            <w:r w:rsidRPr="007C6ED7">
              <w:rPr>
                <w:szCs w:val="24"/>
              </w:rPr>
              <w:t>Mevzuat-Yasal</w:t>
            </w:r>
          </w:p>
        </w:tc>
        <w:tc>
          <w:tcPr>
            <w:tcW w:w="8789" w:type="dxa"/>
            <w:shd w:val="clear" w:color="auto" w:fill="auto"/>
          </w:tcPr>
          <w:p w:rsidR="00474795" w:rsidRPr="007C6ED7" w:rsidRDefault="002E33F8" w:rsidP="002E33F8">
            <w:pPr>
              <w:pStyle w:val="ListeParagraf"/>
              <w:numPr>
                <w:ilvl w:val="0"/>
                <w:numId w:val="14"/>
              </w:numPr>
              <w:spacing w:after="0"/>
              <w:jc w:val="both"/>
              <w:rPr>
                <w:szCs w:val="24"/>
              </w:rPr>
            </w:pPr>
            <w:r w:rsidRPr="007C6ED7">
              <w:rPr>
                <w:szCs w:val="24"/>
              </w:rPr>
              <w:t>Mevzuatın açık, anlaşılır ve ihtiyaca uygun hazırlanmaması nedeniyle güncelleme ihtiyacının sıklıkla ortaya çıkması</w:t>
            </w:r>
          </w:p>
        </w:tc>
      </w:tr>
      <w:tr w:rsidR="00474795" w:rsidRPr="007C6ED7" w:rsidTr="00333EBD">
        <w:tc>
          <w:tcPr>
            <w:tcW w:w="2518" w:type="dxa"/>
          </w:tcPr>
          <w:p w:rsidR="00474795" w:rsidRPr="007C6ED7" w:rsidRDefault="00474795" w:rsidP="00003025">
            <w:pPr>
              <w:spacing w:after="0"/>
              <w:jc w:val="both"/>
              <w:rPr>
                <w:szCs w:val="24"/>
              </w:rPr>
            </w:pPr>
            <w:r w:rsidRPr="007C6ED7">
              <w:rPr>
                <w:szCs w:val="24"/>
              </w:rPr>
              <w:t>Ekolojik</w:t>
            </w:r>
          </w:p>
        </w:tc>
        <w:tc>
          <w:tcPr>
            <w:tcW w:w="8789" w:type="dxa"/>
            <w:shd w:val="clear" w:color="auto" w:fill="auto"/>
          </w:tcPr>
          <w:p w:rsidR="00474795" w:rsidRPr="007C6ED7" w:rsidRDefault="002E33F8" w:rsidP="002E33F8">
            <w:pPr>
              <w:pStyle w:val="ListeParagraf"/>
              <w:numPr>
                <w:ilvl w:val="0"/>
                <w:numId w:val="14"/>
              </w:numPr>
              <w:spacing w:after="0"/>
              <w:jc w:val="both"/>
              <w:rPr>
                <w:szCs w:val="24"/>
              </w:rPr>
            </w:pPr>
            <w:r w:rsidRPr="007C6ED7">
              <w:rPr>
                <w:szCs w:val="24"/>
              </w:rPr>
              <w:t>Yeni nesillerde çevre bilincine karşı duyarsızlık</w:t>
            </w:r>
          </w:p>
          <w:p w:rsidR="002E33F8" w:rsidRPr="007C6ED7" w:rsidRDefault="002E33F8" w:rsidP="002E33F8">
            <w:pPr>
              <w:pStyle w:val="ListeParagraf"/>
              <w:numPr>
                <w:ilvl w:val="0"/>
                <w:numId w:val="14"/>
              </w:numPr>
              <w:spacing w:after="0"/>
              <w:jc w:val="both"/>
              <w:rPr>
                <w:szCs w:val="24"/>
              </w:rPr>
            </w:pPr>
            <w:r w:rsidRPr="007C6ED7">
              <w:rPr>
                <w:color w:val="000000"/>
                <w:szCs w:val="24"/>
              </w:rPr>
              <w:t>Okul bahçemizde yeşil alanın bulunmayışı</w:t>
            </w:r>
          </w:p>
        </w:tc>
      </w:tr>
    </w:tbl>
    <w:p w:rsidR="009977B1" w:rsidRDefault="009977B1" w:rsidP="00003025">
      <w:pPr>
        <w:pStyle w:val="Balk2"/>
        <w:jc w:val="both"/>
      </w:pPr>
      <w:bookmarkStart w:id="25" w:name="_Toc416085141"/>
      <w:bookmarkStart w:id="26" w:name="_Toc529519454"/>
      <w:bookmarkStart w:id="27" w:name="_Toc531097538"/>
      <w:bookmarkEnd w:id="24"/>
    </w:p>
    <w:p w:rsidR="009977B1" w:rsidRDefault="009977B1" w:rsidP="00003025">
      <w:pPr>
        <w:pStyle w:val="Balk2"/>
        <w:jc w:val="both"/>
      </w:pPr>
    </w:p>
    <w:p w:rsidR="009977B1" w:rsidRPr="009977B1" w:rsidRDefault="009977B1" w:rsidP="009977B1"/>
    <w:p w:rsidR="009977B1" w:rsidRDefault="009977B1" w:rsidP="00003025">
      <w:pPr>
        <w:pStyle w:val="Balk2"/>
        <w:jc w:val="both"/>
      </w:pPr>
    </w:p>
    <w:p w:rsidR="00DB7089" w:rsidRPr="007C6ED7" w:rsidRDefault="00DB7089" w:rsidP="00003025">
      <w:pPr>
        <w:pStyle w:val="Balk2"/>
        <w:jc w:val="both"/>
      </w:pPr>
      <w:r w:rsidRPr="007C6ED7">
        <w:t>Gelişim ve Sorun Alanları</w:t>
      </w:r>
      <w:bookmarkEnd w:id="25"/>
      <w:bookmarkEnd w:id="26"/>
      <w:bookmarkEnd w:id="27"/>
    </w:p>
    <w:p w:rsidR="00C27A06" w:rsidRPr="007C6ED7" w:rsidRDefault="00C27A06" w:rsidP="00003025">
      <w:pPr>
        <w:spacing w:after="0"/>
        <w:ind w:firstLine="708"/>
        <w:jc w:val="both"/>
        <w:rPr>
          <w:szCs w:val="24"/>
        </w:rPr>
      </w:pPr>
      <w:r w:rsidRPr="007C6ED7">
        <w:rPr>
          <w:szCs w:val="24"/>
        </w:rPr>
        <w:t xml:space="preserve">Gelişim ve sorun alanları analizi ile </w:t>
      </w:r>
      <w:r w:rsidR="007204B0" w:rsidRPr="007C6ED7">
        <w:rPr>
          <w:szCs w:val="24"/>
        </w:rPr>
        <w:t xml:space="preserve">GZFT analizi sonucunda ortaya çıkan sonuçların planın geleceğe yönelim bölümü ile ilişkilendirilmesi ve buradan hareketle hedef, gösterge ve eylemlerin belirlenmesi sağlanmaktadır. </w:t>
      </w:r>
    </w:p>
    <w:p w:rsidR="00C27A06" w:rsidRPr="007C6ED7" w:rsidRDefault="00C27A06" w:rsidP="00003025">
      <w:pPr>
        <w:spacing w:after="0"/>
        <w:ind w:firstLine="708"/>
        <w:jc w:val="both"/>
        <w:rPr>
          <w:szCs w:val="24"/>
        </w:rPr>
      </w:pPr>
      <w:r w:rsidRPr="007C6ED7">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7C6ED7" w:rsidRDefault="00C27A06" w:rsidP="00003025">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536"/>
        <w:gridCol w:w="4253"/>
      </w:tblGrid>
      <w:tr w:rsidR="00A20B34" w:rsidRPr="007C6ED7" w:rsidTr="00333EBD">
        <w:tc>
          <w:tcPr>
            <w:tcW w:w="4077" w:type="dxa"/>
            <w:shd w:val="clear" w:color="auto" w:fill="auto"/>
          </w:tcPr>
          <w:p w:rsidR="00A20B34" w:rsidRPr="007C6ED7" w:rsidRDefault="00A20B34" w:rsidP="00003025">
            <w:pPr>
              <w:spacing w:after="0"/>
              <w:jc w:val="both"/>
              <w:rPr>
                <w:b/>
                <w:szCs w:val="24"/>
              </w:rPr>
            </w:pPr>
            <w:r w:rsidRPr="007C6ED7">
              <w:rPr>
                <w:b/>
                <w:szCs w:val="24"/>
              </w:rPr>
              <w:t>Eğitime Erişim</w:t>
            </w:r>
          </w:p>
        </w:tc>
        <w:tc>
          <w:tcPr>
            <w:tcW w:w="4536" w:type="dxa"/>
            <w:shd w:val="clear" w:color="auto" w:fill="auto"/>
          </w:tcPr>
          <w:p w:rsidR="00A20B34" w:rsidRPr="007C6ED7" w:rsidRDefault="00A20B34" w:rsidP="00003025">
            <w:pPr>
              <w:spacing w:after="0"/>
              <w:jc w:val="both"/>
              <w:rPr>
                <w:b/>
                <w:szCs w:val="24"/>
              </w:rPr>
            </w:pPr>
            <w:r w:rsidRPr="007C6ED7">
              <w:rPr>
                <w:b/>
                <w:szCs w:val="24"/>
              </w:rPr>
              <w:t>Eğitimde Kalite</w:t>
            </w:r>
          </w:p>
        </w:tc>
        <w:tc>
          <w:tcPr>
            <w:tcW w:w="4253" w:type="dxa"/>
            <w:shd w:val="clear" w:color="auto" w:fill="auto"/>
          </w:tcPr>
          <w:p w:rsidR="00A20B34" w:rsidRPr="007C6ED7" w:rsidRDefault="00A20B34" w:rsidP="00003025">
            <w:pPr>
              <w:spacing w:after="0"/>
              <w:jc w:val="both"/>
              <w:rPr>
                <w:b/>
                <w:szCs w:val="24"/>
              </w:rPr>
            </w:pPr>
            <w:r w:rsidRPr="007C6ED7">
              <w:rPr>
                <w:b/>
                <w:szCs w:val="24"/>
              </w:rPr>
              <w:t>Kurumsal Kapasite</w:t>
            </w:r>
          </w:p>
        </w:tc>
      </w:tr>
      <w:tr w:rsidR="00A20B34" w:rsidRPr="007C6ED7" w:rsidTr="00333EBD">
        <w:tc>
          <w:tcPr>
            <w:tcW w:w="4077" w:type="dxa"/>
            <w:shd w:val="clear" w:color="auto" w:fill="auto"/>
          </w:tcPr>
          <w:p w:rsidR="00A20B34" w:rsidRPr="007C6ED7" w:rsidRDefault="00A20B34" w:rsidP="00003025">
            <w:pPr>
              <w:spacing w:after="0"/>
              <w:jc w:val="both"/>
              <w:rPr>
                <w:szCs w:val="24"/>
              </w:rPr>
            </w:pPr>
            <w:r w:rsidRPr="007C6ED7">
              <w:rPr>
                <w:szCs w:val="24"/>
              </w:rPr>
              <w:t>Okullaşma Oranı</w:t>
            </w:r>
          </w:p>
        </w:tc>
        <w:tc>
          <w:tcPr>
            <w:tcW w:w="4536" w:type="dxa"/>
            <w:shd w:val="clear" w:color="auto" w:fill="auto"/>
          </w:tcPr>
          <w:p w:rsidR="00A20B34" w:rsidRPr="007C6ED7" w:rsidRDefault="00A20B34" w:rsidP="00003025">
            <w:pPr>
              <w:spacing w:after="0"/>
              <w:jc w:val="both"/>
              <w:rPr>
                <w:szCs w:val="24"/>
              </w:rPr>
            </w:pPr>
            <w:r w:rsidRPr="007C6ED7">
              <w:rPr>
                <w:szCs w:val="24"/>
              </w:rPr>
              <w:t>Akademik Başarı</w:t>
            </w:r>
          </w:p>
        </w:tc>
        <w:tc>
          <w:tcPr>
            <w:tcW w:w="4253" w:type="dxa"/>
            <w:shd w:val="clear" w:color="auto" w:fill="auto"/>
          </w:tcPr>
          <w:p w:rsidR="00A20B34" w:rsidRPr="007C6ED7" w:rsidRDefault="00A20B34" w:rsidP="00003025">
            <w:pPr>
              <w:spacing w:after="0"/>
              <w:jc w:val="both"/>
              <w:rPr>
                <w:szCs w:val="24"/>
              </w:rPr>
            </w:pPr>
            <w:r w:rsidRPr="007C6ED7">
              <w:rPr>
                <w:szCs w:val="24"/>
              </w:rPr>
              <w:t>Kurumsal İletişim</w:t>
            </w:r>
          </w:p>
        </w:tc>
      </w:tr>
      <w:tr w:rsidR="00A20B34" w:rsidRPr="007C6ED7" w:rsidTr="00333EBD">
        <w:tc>
          <w:tcPr>
            <w:tcW w:w="4077" w:type="dxa"/>
            <w:shd w:val="clear" w:color="auto" w:fill="auto"/>
          </w:tcPr>
          <w:p w:rsidR="00A20B34" w:rsidRPr="007C6ED7" w:rsidRDefault="00A20B34" w:rsidP="00003025">
            <w:pPr>
              <w:spacing w:after="0"/>
              <w:jc w:val="both"/>
              <w:rPr>
                <w:szCs w:val="24"/>
              </w:rPr>
            </w:pPr>
            <w:r w:rsidRPr="007C6ED7">
              <w:rPr>
                <w:szCs w:val="24"/>
              </w:rPr>
              <w:t>Okula Devam/ Devamsızlık</w:t>
            </w:r>
          </w:p>
        </w:tc>
        <w:tc>
          <w:tcPr>
            <w:tcW w:w="4536" w:type="dxa"/>
            <w:shd w:val="clear" w:color="auto" w:fill="auto"/>
          </w:tcPr>
          <w:p w:rsidR="00A20B34" w:rsidRPr="007C6ED7" w:rsidRDefault="00A20B34" w:rsidP="00003025">
            <w:pPr>
              <w:spacing w:after="0"/>
              <w:jc w:val="both"/>
              <w:rPr>
                <w:szCs w:val="24"/>
              </w:rPr>
            </w:pPr>
            <w:r w:rsidRPr="007C6ED7">
              <w:rPr>
                <w:szCs w:val="24"/>
              </w:rPr>
              <w:t>Sosyal, Kültürel ve Fiziksel Gelişim</w:t>
            </w:r>
          </w:p>
        </w:tc>
        <w:tc>
          <w:tcPr>
            <w:tcW w:w="4253" w:type="dxa"/>
            <w:shd w:val="clear" w:color="auto" w:fill="auto"/>
          </w:tcPr>
          <w:p w:rsidR="00A20B34" w:rsidRPr="007C6ED7" w:rsidRDefault="00A20B34" w:rsidP="00003025">
            <w:pPr>
              <w:spacing w:after="0"/>
              <w:jc w:val="both"/>
              <w:rPr>
                <w:szCs w:val="24"/>
              </w:rPr>
            </w:pPr>
            <w:r w:rsidRPr="007C6ED7">
              <w:rPr>
                <w:szCs w:val="24"/>
              </w:rPr>
              <w:t>Kurumsal Yönetim</w:t>
            </w:r>
          </w:p>
        </w:tc>
      </w:tr>
      <w:tr w:rsidR="00A20B34" w:rsidRPr="007C6ED7" w:rsidTr="00333EBD">
        <w:tc>
          <w:tcPr>
            <w:tcW w:w="4077" w:type="dxa"/>
            <w:shd w:val="clear" w:color="auto" w:fill="auto"/>
          </w:tcPr>
          <w:p w:rsidR="00A20B34" w:rsidRPr="007C6ED7" w:rsidRDefault="003322A4" w:rsidP="00003025">
            <w:pPr>
              <w:spacing w:after="0"/>
              <w:jc w:val="both"/>
              <w:rPr>
                <w:szCs w:val="24"/>
              </w:rPr>
            </w:pPr>
            <w:r w:rsidRPr="007C6ED7">
              <w:rPr>
                <w:szCs w:val="24"/>
              </w:rPr>
              <w:t>Okula Uyum, Oryantasyon</w:t>
            </w:r>
          </w:p>
        </w:tc>
        <w:tc>
          <w:tcPr>
            <w:tcW w:w="4536" w:type="dxa"/>
            <w:shd w:val="clear" w:color="auto" w:fill="auto"/>
          </w:tcPr>
          <w:p w:rsidR="00A20B34" w:rsidRPr="007C6ED7" w:rsidRDefault="00A20B34" w:rsidP="00003025">
            <w:pPr>
              <w:spacing w:after="0"/>
              <w:jc w:val="both"/>
              <w:rPr>
                <w:szCs w:val="24"/>
              </w:rPr>
            </w:pPr>
            <w:r w:rsidRPr="007C6ED7">
              <w:rPr>
                <w:szCs w:val="24"/>
              </w:rPr>
              <w:t>Sınıf Tekrarı</w:t>
            </w:r>
          </w:p>
        </w:tc>
        <w:tc>
          <w:tcPr>
            <w:tcW w:w="4253" w:type="dxa"/>
            <w:shd w:val="clear" w:color="auto" w:fill="auto"/>
          </w:tcPr>
          <w:p w:rsidR="00A20B34" w:rsidRPr="007C6ED7" w:rsidRDefault="00A20B34" w:rsidP="00003025">
            <w:pPr>
              <w:spacing w:after="0"/>
              <w:jc w:val="both"/>
              <w:rPr>
                <w:szCs w:val="24"/>
              </w:rPr>
            </w:pPr>
            <w:r w:rsidRPr="007C6ED7">
              <w:rPr>
                <w:szCs w:val="24"/>
              </w:rPr>
              <w:t>Bina ve Yerleşke</w:t>
            </w:r>
          </w:p>
        </w:tc>
      </w:tr>
      <w:tr w:rsidR="003322A4" w:rsidRPr="007C6ED7" w:rsidTr="00333EBD">
        <w:tc>
          <w:tcPr>
            <w:tcW w:w="4077" w:type="dxa"/>
            <w:shd w:val="clear" w:color="auto" w:fill="auto"/>
          </w:tcPr>
          <w:p w:rsidR="003322A4" w:rsidRPr="007C6ED7" w:rsidRDefault="003322A4" w:rsidP="00003025">
            <w:pPr>
              <w:spacing w:after="0"/>
              <w:jc w:val="both"/>
              <w:rPr>
                <w:szCs w:val="24"/>
              </w:rPr>
            </w:pPr>
            <w:r w:rsidRPr="007C6ED7">
              <w:rPr>
                <w:szCs w:val="24"/>
              </w:rPr>
              <w:t>Özel Eğitime İhtiyaç Duyan Bireyler</w:t>
            </w:r>
          </w:p>
        </w:tc>
        <w:tc>
          <w:tcPr>
            <w:tcW w:w="4536" w:type="dxa"/>
            <w:shd w:val="clear" w:color="auto" w:fill="auto"/>
          </w:tcPr>
          <w:p w:rsidR="003322A4" w:rsidRPr="007C6ED7" w:rsidRDefault="003322A4" w:rsidP="00003025">
            <w:pPr>
              <w:spacing w:after="0"/>
              <w:jc w:val="both"/>
              <w:rPr>
                <w:szCs w:val="24"/>
              </w:rPr>
            </w:pPr>
            <w:r w:rsidRPr="007C6ED7">
              <w:rPr>
                <w:szCs w:val="24"/>
              </w:rPr>
              <w:t>İstihdam</w:t>
            </w:r>
            <w:r w:rsidR="005E2863" w:rsidRPr="007C6ED7">
              <w:rPr>
                <w:szCs w:val="24"/>
              </w:rPr>
              <w:t xml:space="preserve"> Edilebilirlik ve Yönlendirme</w:t>
            </w:r>
          </w:p>
        </w:tc>
        <w:tc>
          <w:tcPr>
            <w:tcW w:w="4253" w:type="dxa"/>
            <w:shd w:val="clear" w:color="auto" w:fill="auto"/>
          </w:tcPr>
          <w:p w:rsidR="003322A4" w:rsidRPr="007C6ED7" w:rsidRDefault="003322A4" w:rsidP="00003025">
            <w:pPr>
              <w:spacing w:after="0"/>
              <w:jc w:val="both"/>
              <w:rPr>
                <w:szCs w:val="24"/>
              </w:rPr>
            </w:pPr>
            <w:r w:rsidRPr="007C6ED7">
              <w:rPr>
                <w:szCs w:val="24"/>
              </w:rPr>
              <w:t>Donanım</w:t>
            </w:r>
          </w:p>
        </w:tc>
      </w:tr>
      <w:tr w:rsidR="003322A4" w:rsidRPr="007C6ED7" w:rsidTr="00333EBD">
        <w:tc>
          <w:tcPr>
            <w:tcW w:w="4077" w:type="dxa"/>
            <w:shd w:val="clear" w:color="auto" w:fill="auto"/>
          </w:tcPr>
          <w:p w:rsidR="003322A4" w:rsidRPr="007C6ED7" w:rsidRDefault="003322A4" w:rsidP="00003025">
            <w:pPr>
              <w:spacing w:after="0"/>
              <w:jc w:val="both"/>
              <w:rPr>
                <w:szCs w:val="24"/>
              </w:rPr>
            </w:pPr>
            <w:r w:rsidRPr="007C6ED7">
              <w:rPr>
                <w:szCs w:val="24"/>
              </w:rPr>
              <w:t>Yabancı Öğrenciler</w:t>
            </w:r>
          </w:p>
        </w:tc>
        <w:tc>
          <w:tcPr>
            <w:tcW w:w="4536" w:type="dxa"/>
            <w:shd w:val="clear" w:color="auto" w:fill="auto"/>
          </w:tcPr>
          <w:p w:rsidR="003322A4" w:rsidRPr="007C6ED7" w:rsidRDefault="003322A4" w:rsidP="00003025">
            <w:pPr>
              <w:spacing w:after="0"/>
              <w:jc w:val="both"/>
              <w:rPr>
                <w:szCs w:val="24"/>
              </w:rPr>
            </w:pPr>
            <w:r w:rsidRPr="007C6ED7">
              <w:rPr>
                <w:szCs w:val="24"/>
              </w:rPr>
              <w:t>Öğretim Yöntemleri</w:t>
            </w:r>
          </w:p>
        </w:tc>
        <w:tc>
          <w:tcPr>
            <w:tcW w:w="4253" w:type="dxa"/>
            <w:shd w:val="clear" w:color="auto" w:fill="auto"/>
          </w:tcPr>
          <w:p w:rsidR="003322A4" w:rsidRPr="007C6ED7" w:rsidRDefault="003322A4" w:rsidP="00003025">
            <w:pPr>
              <w:spacing w:after="0"/>
              <w:jc w:val="both"/>
              <w:rPr>
                <w:szCs w:val="24"/>
              </w:rPr>
            </w:pPr>
            <w:r w:rsidRPr="007C6ED7">
              <w:rPr>
                <w:szCs w:val="24"/>
              </w:rPr>
              <w:t>Temizlik, Hijyen</w:t>
            </w:r>
          </w:p>
        </w:tc>
      </w:tr>
      <w:tr w:rsidR="003322A4" w:rsidRPr="007C6ED7" w:rsidTr="00333EBD">
        <w:tc>
          <w:tcPr>
            <w:tcW w:w="4077" w:type="dxa"/>
            <w:shd w:val="clear" w:color="auto" w:fill="auto"/>
          </w:tcPr>
          <w:p w:rsidR="003322A4" w:rsidRPr="007C6ED7" w:rsidRDefault="00A74957" w:rsidP="00003025">
            <w:pPr>
              <w:spacing w:after="0"/>
              <w:jc w:val="both"/>
              <w:rPr>
                <w:szCs w:val="24"/>
              </w:rPr>
            </w:pPr>
            <w:r w:rsidRPr="007C6ED7">
              <w:rPr>
                <w:szCs w:val="24"/>
              </w:rPr>
              <w:t>Hayat  B</w:t>
            </w:r>
            <w:r w:rsidR="003322A4" w:rsidRPr="007C6ED7">
              <w:rPr>
                <w:szCs w:val="24"/>
              </w:rPr>
              <w:t>oyu Öğrenme</w:t>
            </w:r>
          </w:p>
        </w:tc>
        <w:tc>
          <w:tcPr>
            <w:tcW w:w="4536" w:type="dxa"/>
            <w:shd w:val="clear" w:color="auto" w:fill="auto"/>
          </w:tcPr>
          <w:p w:rsidR="003322A4" w:rsidRPr="007C6ED7" w:rsidRDefault="003322A4" w:rsidP="00003025">
            <w:pPr>
              <w:spacing w:after="0"/>
              <w:jc w:val="both"/>
              <w:rPr>
                <w:szCs w:val="24"/>
              </w:rPr>
            </w:pPr>
            <w:r w:rsidRPr="007C6ED7">
              <w:rPr>
                <w:szCs w:val="24"/>
              </w:rPr>
              <w:t>Ders araç gereçleri</w:t>
            </w:r>
          </w:p>
        </w:tc>
        <w:tc>
          <w:tcPr>
            <w:tcW w:w="4253" w:type="dxa"/>
            <w:shd w:val="clear" w:color="auto" w:fill="auto"/>
          </w:tcPr>
          <w:p w:rsidR="003322A4" w:rsidRPr="007C6ED7" w:rsidRDefault="003322A4" w:rsidP="00003025">
            <w:pPr>
              <w:spacing w:after="0"/>
              <w:jc w:val="both"/>
              <w:rPr>
                <w:szCs w:val="24"/>
              </w:rPr>
            </w:pPr>
            <w:r w:rsidRPr="007C6ED7">
              <w:rPr>
                <w:szCs w:val="24"/>
              </w:rPr>
              <w:t>İş Güvenliği, Okul Güvenliği</w:t>
            </w:r>
          </w:p>
        </w:tc>
      </w:tr>
    </w:tbl>
    <w:p w:rsidR="00A20B34" w:rsidRPr="007C6ED7" w:rsidRDefault="00A20B34" w:rsidP="00003025">
      <w:pPr>
        <w:spacing w:after="0"/>
        <w:ind w:firstLine="708"/>
        <w:jc w:val="both"/>
        <w:rPr>
          <w:szCs w:val="24"/>
        </w:rPr>
      </w:pPr>
    </w:p>
    <w:p w:rsidR="00C27A06" w:rsidRPr="007C6ED7" w:rsidRDefault="00C27A06" w:rsidP="00003025">
      <w:pPr>
        <w:spacing w:after="0"/>
        <w:ind w:firstLine="708"/>
        <w:jc w:val="both"/>
        <w:rPr>
          <w:szCs w:val="24"/>
        </w:rPr>
      </w:pPr>
      <w:r w:rsidRPr="007C6ED7">
        <w:rPr>
          <w:szCs w:val="24"/>
        </w:rPr>
        <w:t>Gelişim ve sorun alanlarına ilişkin GZFT analizinden yola çık</w:t>
      </w:r>
      <w:r w:rsidR="00A20B34" w:rsidRPr="007C6ED7">
        <w:rPr>
          <w:szCs w:val="24"/>
        </w:rPr>
        <w:t>ı</w:t>
      </w:r>
      <w:r w:rsidRPr="007C6ED7">
        <w:rPr>
          <w:szCs w:val="24"/>
        </w:rPr>
        <w:t>larak saptamalar yapılırken yukarıdaki tabloda yer alan ayrımda belirtilen temel sorun alanlarına dikkat edilmesi gerekmektedir.</w:t>
      </w:r>
    </w:p>
    <w:p w:rsidR="00C27A06" w:rsidRPr="007C6ED7" w:rsidRDefault="00C27A06" w:rsidP="00003025">
      <w:pPr>
        <w:spacing w:after="0"/>
        <w:ind w:firstLine="708"/>
        <w:jc w:val="both"/>
        <w:rPr>
          <w:szCs w:val="24"/>
        </w:rPr>
      </w:pPr>
    </w:p>
    <w:p w:rsidR="009977B1" w:rsidRDefault="009977B1" w:rsidP="00003025">
      <w:pPr>
        <w:pStyle w:val="Balk3"/>
        <w:jc w:val="both"/>
      </w:pPr>
      <w:bookmarkStart w:id="28" w:name="_Toc416084890"/>
    </w:p>
    <w:p w:rsidR="00A20B34" w:rsidRPr="007C6ED7" w:rsidRDefault="00DB7089" w:rsidP="00003025">
      <w:pPr>
        <w:pStyle w:val="Balk3"/>
        <w:jc w:val="both"/>
        <w:rPr>
          <w:rFonts w:ascii="Book Antiqua" w:hAnsi="Book Antiqua"/>
        </w:rPr>
      </w:pPr>
      <w:r w:rsidRPr="007C6ED7">
        <w:rPr>
          <w:rFonts w:ascii="Book Antiqua" w:hAnsi="Book Antiqua"/>
        </w:rPr>
        <w:t>Gelişim ve Sorun Alanları</w:t>
      </w:r>
      <w:r w:rsidR="00A20B34" w:rsidRPr="007C6ED7">
        <w:rPr>
          <w:rFonts w:ascii="Book Antiqua" w:hAnsi="Book Antiqua"/>
        </w:rPr>
        <w:t>mız</w:t>
      </w:r>
    </w:p>
    <w:p w:rsidR="009977B1" w:rsidRPr="007C6ED7" w:rsidRDefault="009977B1" w:rsidP="009977B1"/>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7C6ED7" w:rsidTr="00FD0161">
        <w:trPr>
          <w:trHeight w:val="300"/>
        </w:trPr>
        <w:tc>
          <w:tcPr>
            <w:tcW w:w="14709" w:type="dxa"/>
            <w:gridSpan w:val="2"/>
            <w:vAlign w:val="center"/>
            <w:hideMark/>
          </w:tcPr>
          <w:bookmarkEnd w:id="28"/>
          <w:p w:rsidR="00F675E8" w:rsidRPr="007C6ED7" w:rsidRDefault="00F675E8" w:rsidP="00003025">
            <w:pPr>
              <w:spacing w:after="0" w:line="240" w:lineRule="auto"/>
              <w:jc w:val="both"/>
              <w:rPr>
                <w:b/>
                <w:bCs/>
                <w:color w:val="000000"/>
                <w:szCs w:val="24"/>
              </w:rPr>
            </w:pPr>
            <w:r w:rsidRPr="007C6ED7">
              <w:rPr>
                <w:b/>
                <w:bCs/>
                <w:color w:val="000000"/>
                <w:szCs w:val="24"/>
              </w:rPr>
              <w:t>1.TEMA: EĞİTİM</w:t>
            </w:r>
            <w:r w:rsidR="00263085" w:rsidRPr="007C6ED7">
              <w:rPr>
                <w:b/>
                <w:bCs/>
                <w:color w:val="000000"/>
                <w:szCs w:val="24"/>
              </w:rPr>
              <w:t xml:space="preserve"> VE ÖĞRETİM</w:t>
            </w:r>
            <w:r w:rsidR="00A20B34" w:rsidRPr="007C6ED7">
              <w:rPr>
                <w:b/>
                <w:bCs/>
                <w:color w:val="000000"/>
                <w:szCs w:val="24"/>
              </w:rPr>
              <w:t>E ERİŞİM</w:t>
            </w:r>
          </w:p>
        </w:tc>
      </w:tr>
      <w:tr w:rsidR="00F675E8" w:rsidRPr="007C6ED7" w:rsidTr="00FD0161">
        <w:trPr>
          <w:trHeight w:val="330"/>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1</w:t>
            </w:r>
          </w:p>
        </w:tc>
        <w:tc>
          <w:tcPr>
            <w:tcW w:w="13889" w:type="dxa"/>
            <w:vAlign w:val="center"/>
            <w:hideMark/>
          </w:tcPr>
          <w:p w:rsidR="00F675E8" w:rsidRPr="007C6ED7" w:rsidRDefault="002E33F8" w:rsidP="00003025">
            <w:pPr>
              <w:spacing w:after="0" w:line="240" w:lineRule="auto"/>
              <w:jc w:val="both"/>
              <w:rPr>
                <w:color w:val="000000"/>
                <w:szCs w:val="24"/>
              </w:rPr>
            </w:pPr>
            <w:r w:rsidRPr="007C6ED7">
              <w:rPr>
                <w:color w:val="000000"/>
                <w:szCs w:val="24"/>
              </w:rPr>
              <w:t>Okullaşma Oranı / Okul öncesi eğitimde okullaşma oranı.</w:t>
            </w:r>
          </w:p>
        </w:tc>
      </w:tr>
      <w:tr w:rsidR="00F675E8" w:rsidRPr="007C6ED7" w:rsidTr="00FD0161">
        <w:trPr>
          <w:trHeight w:val="330"/>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2</w:t>
            </w:r>
          </w:p>
        </w:tc>
        <w:tc>
          <w:tcPr>
            <w:tcW w:w="13889" w:type="dxa"/>
            <w:vAlign w:val="center"/>
            <w:hideMark/>
          </w:tcPr>
          <w:p w:rsidR="00F675E8" w:rsidRPr="007C6ED7" w:rsidRDefault="002E33F8" w:rsidP="00003025">
            <w:pPr>
              <w:spacing w:after="0" w:line="240" w:lineRule="auto"/>
              <w:jc w:val="both"/>
              <w:rPr>
                <w:color w:val="000000"/>
                <w:szCs w:val="24"/>
              </w:rPr>
            </w:pPr>
            <w:r w:rsidRPr="007C6ED7">
              <w:rPr>
                <w:color w:val="000000"/>
                <w:szCs w:val="24"/>
              </w:rPr>
              <w:t>Okula Devam - Devamsızlık /Zorunlu eğitimden erken ayrılma.</w:t>
            </w:r>
          </w:p>
        </w:tc>
      </w:tr>
      <w:tr w:rsidR="00F675E8" w:rsidRPr="007C6ED7" w:rsidTr="00FD0161">
        <w:trPr>
          <w:trHeight w:val="330"/>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3</w:t>
            </w:r>
          </w:p>
        </w:tc>
        <w:tc>
          <w:tcPr>
            <w:tcW w:w="13889" w:type="dxa"/>
            <w:vAlign w:val="center"/>
          </w:tcPr>
          <w:p w:rsidR="00F675E8" w:rsidRPr="007C6ED7" w:rsidRDefault="002E33F8" w:rsidP="00003025">
            <w:pPr>
              <w:spacing w:after="0" w:line="240" w:lineRule="auto"/>
              <w:jc w:val="both"/>
              <w:rPr>
                <w:color w:val="000000"/>
                <w:szCs w:val="24"/>
              </w:rPr>
            </w:pPr>
            <w:r w:rsidRPr="007C6ED7">
              <w:rPr>
                <w:color w:val="000000"/>
                <w:szCs w:val="24"/>
              </w:rPr>
              <w:t>Okula Uyum / Öğrencilere yönelik oryantasyon faaliyetlerinin yetersizliği.</w:t>
            </w:r>
          </w:p>
        </w:tc>
      </w:tr>
      <w:tr w:rsidR="00F675E8" w:rsidRPr="007C6ED7" w:rsidTr="00FD0161">
        <w:trPr>
          <w:trHeight w:val="330"/>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4</w:t>
            </w:r>
          </w:p>
        </w:tc>
        <w:tc>
          <w:tcPr>
            <w:tcW w:w="13889" w:type="dxa"/>
            <w:vAlign w:val="center"/>
          </w:tcPr>
          <w:p w:rsidR="00F675E8" w:rsidRPr="007C6ED7" w:rsidRDefault="002E33F8" w:rsidP="002E33F8">
            <w:pPr>
              <w:tabs>
                <w:tab w:val="left" w:pos="427"/>
              </w:tabs>
              <w:spacing w:after="0" w:line="240" w:lineRule="auto"/>
              <w:ind w:right="709"/>
              <w:rPr>
                <w:color w:val="000000"/>
                <w:szCs w:val="24"/>
              </w:rPr>
            </w:pPr>
            <w:r w:rsidRPr="007C6ED7">
              <w:rPr>
                <w:szCs w:val="24"/>
              </w:rPr>
              <w:t>Yabancı Uyruklu çocuklar başta olmak üzere özel politika gerektiren grupların eğitime erişimi</w:t>
            </w:r>
          </w:p>
        </w:tc>
      </w:tr>
      <w:tr w:rsidR="00F675E8" w:rsidRPr="007C6ED7" w:rsidTr="00FD0161">
        <w:trPr>
          <w:trHeight w:val="330"/>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5</w:t>
            </w:r>
          </w:p>
        </w:tc>
        <w:tc>
          <w:tcPr>
            <w:tcW w:w="13889" w:type="dxa"/>
            <w:vAlign w:val="center"/>
          </w:tcPr>
          <w:p w:rsidR="00F675E8" w:rsidRPr="007C6ED7" w:rsidRDefault="003D36E1" w:rsidP="003D36E1">
            <w:pPr>
              <w:tabs>
                <w:tab w:val="left" w:pos="427"/>
              </w:tabs>
              <w:spacing w:after="0" w:line="240" w:lineRule="auto"/>
              <w:ind w:right="709"/>
              <w:rPr>
                <w:color w:val="000000"/>
                <w:szCs w:val="24"/>
              </w:rPr>
            </w:pPr>
            <w:r w:rsidRPr="007C6ED7">
              <w:rPr>
                <w:szCs w:val="24"/>
              </w:rPr>
              <w:t>Hayat boyu öğrenmeye katılım</w:t>
            </w:r>
          </w:p>
        </w:tc>
      </w:tr>
      <w:tr w:rsidR="00F675E8" w:rsidRPr="007C6ED7" w:rsidTr="00FD0161">
        <w:trPr>
          <w:trHeight w:val="330"/>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6</w:t>
            </w:r>
          </w:p>
        </w:tc>
        <w:tc>
          <w:tcPr>
            <w:tcW w:w="13889" w:type="dxa"/>
            <w:vAlign w:val="center"/>
          </w:tcPr>
          <w:p w:rsidR="00F675E8" w:rsidRPr="007C6ED7" w:rsidRDefault="00DF27FC" w:rsidP="00DF27FC">
            <w:pPr>
              <w:tabs>
                <w:tab w:val="left" w:pos="427"/>
              </w:tabs>
              <w:spacing w:after="0" w:line="240" w:lineRule="auto"/>
              <w:ind w:right="709"/>
              <w:rPr>
                <w:color w:val="000000"/>
                <w:szCs w:val="24"/>
              </w:rPr>
            </w:pPr>
            <w:r w:rsidRPr="007C6ED7">
              <w:rPr>
                <w:szCs w:val="24"/>
              </w:rPr>
              <w:t>Hayat boyu öğrenmenin tanıtımı</w:t>
            </w:r>
          </w:p>
        </w:tc>
      </w:tr>
    </w:tbl>
    <w:p w:rsidR="004778E9" w:rsidRPr="007C6ED7" w:rsidRDefault="004778E9" w:rsidP="00003025">
      <w:pPr>
        <w:jc w:val="both"/>
        <w:rPr>
          <w:szCs w:val="24"/>
        </w:rPr>
      </w:pPr>
    </w:p>
    <w:p w:rsidR="009977B1" w:rsidRPr="007C6ED7" w:rsidRDefault="009977B1" w:rsidP="00003025">
      <w:pPr>
        <w:jc w:val="both"/>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7C6ED7" w:rsidTr="00FD0161">
        <w:trPr>
          <w:trHeight w:val="113"/>
        </w:trPr>
        <w:tc>
          <w:tcPr>
            <w:tcW w:w="14709" w:type="dxa"/>
            <w:gridSpan w:val="2"/>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2.TEMA: EĞİTİM</w:t>
            </w:r>
            <w:r w:rsidR="00401E0F" w:rsidRPr="007C6ED7">
              <w:rPr>
                <w:b/>
                <w:bCs/>
                <w:color w:val="000000"/>
                <w:szCs w:val="24"/>
              </w:rPr>
              <w:t xml:space="preserve"> VE ÖĞRETİMDE</w:t>
            </w:r>
            <w:r w:rsidRPr="007C6ED7">
              <w:rPr>
                <w:b/>
                <w:bCs/>
                <w:color w:val="000000"/>
                <w:szCs w:val="24"/>
              </w:rPr>
              <w:t xml:space="preserve"> KALİTE</w:t>
            </w:r>
          </w:p>
        </w:tc>
      </w:tr>
      <w:tr w:rsidR="00F675E8" w:rsidRPr="007C6ED7" w:rsidTr="00FD0161">
        <w:trPr>
          <w:trHeight w:val="57"/>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1</w:t>
            </w:r>
          </w:p>
        </w:tc>
        <w:tc>
          <w:tcPr>
            <w:tcW w:w="13889" w:type="dxa"/>
            <w:vAlign w:val="center"/>
            <w:hideMark/>
          </w:tcPr>
          <w:p w:rsidR="00F675E8" w:rsidRPr="007C6ED7" w:rsidRDefault="002E2CAA" w:rsidP="00003025">
            <w:pPr>
              <w:spacing w:after="0" w:line="240" w:lineRule="auto"/>
              <w:jc w:val="both"/>
              <w:rPr>
                <w:color w:val="000000"/>
                <w:szCs w:val="24"/>
              </w:rPr>
            </w:pPr>
            <w:r w:rsidRPr="007C6ED7">
              <w:rPr>
                <w:color w:val="000000"/>
                <w:szCs w:val="24"/>
              </w:rPr>
              <w:t>Sosyal, Kültürel ve Fiziksel Gelişim / Eğitim öğretim sürecinde sanatsal, sportif ve kültürel faaliyetlerin yetersizliği</w:t>
            </w:r>
          </w:p>
        </w:tc>
      </w:tr>
      <w:tr w:rsidR="00F675E8" w:rsidRPr="007C6ED7" w:rsidTr="00FD0161">
        <w:trPr>
          <w:trHeight w:val="57"/>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2</w:t>
            </w:r>
          </w:p>
        </w:tc>
        <w:tc>
          <w:tcPr>
            <w:tcW w:w="13889" w:type="dxa"/>
            <w:vAlign w:val="center"/>
            <w:hideMark/>
          </w:tcPr>
          <w:p w:rsidR="00F675E8" w:rsidRPr="007C6ED7" w:rsidRDefault="002E2CAA" w:rsidP="00003025">
            <w:pPr>
              <w:spacing w:after="0" w:line="240" w:lineRule="auto"/>
              <w:jc w:val="both"/>
              <w:rPr>
                <w:color w:val="000000"/>
                <w:szCs w:val="24"/>
              </w:rPr>
            </w:pPr>
            <w:r w:rsidRPr="007C6ED7">
              <w:rPr>
                <w:color w:val="000000"/>
                <w:szCs w:val="24"/>
              </w:rPr>
              <w:t>Öğretim Yöntemleri / Öğretmenlere yönelik hizmet içi eğitimler</w:t>
            </w:r>
          </w:p>
        </w:tc>
      </w:tr>
      <w:tr w:rsidR="00F675E8" w:rsidRPr="007C6ED7" w:rsidTr="00FD0161">
        <w:trPr>
          <w:trHeight w:val="57"/>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3</w:t>
            </w:r>
          </w:p>
        </w:tc>
        <w:tc>
          <w:tcPr>
            <w:tcW w:w="13889" w:type="dxa"/>
            <w:vAlign w:val="center"/>
          </w:tcPr>
          <w:p w:rsidR="00F675E8" w:rsidRPr="007C6ED7" w:rsidRDefault="002E2CAA" w:rsidP="00003025">
            <w:pPr>
              <w:spacing w:after="0" w:line="240" w:lineRule="auto"/>
              <w:jc w:val="both"/>
              <w:rPr>
                <w:color w:val="000000"/>
                <w:szCs w:val="24"/>
              </w:rPr>
            </w:pPr>
            <w:r w:rsidRPr="007C6ED7">
              <w:rPr>
                <w:color w:val="000000"/>
                <w:szCs w:val="24"/>
              </w:rPr>
              <w:t>Teknolojik imkânlar / Eğitimde bilgi ve iletişim teknolojilerinin kullanımı</w:t>
            </w:r>
          </w:p>
        </w:tc>
      </w:tr>
      <w:tr w:rsidR="00F675E8" w:rsidRPr="007C6ED7" w:rsidTr="00FD0161">
        <w:trPr>
          <w:trHeight w:val="57"/>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4</w:t>
            </w:r>
          </w:p>
        </w:tc>
        <w:tc>
          <w:tcPr>
            <w:tcW w:w="13889" w:type="dxa"/>
            <w:vAlign w:val="center"/>
          </w:tcPr>
          <w:p w:rsidR="00F675E8" w:rsidRPr="007C6ED7" w:rsidRDefault="002E2CAA" w:rsidP="00003025">
            <w:pPr>
              <w:spacing w:after="0" w:line="240" w:lineRule="auto"/>
              <w:jc w:val="both"/>
              <w:rPr>
                <w:color w:val="000000"/>
                <w:szCs w:val="24"/>
              </w:rPr>
            </w:pPr>
            <w:r w:rsidRPr="007C6ED7">
              <w:rPr>
                <w:color w:val="000000"/>
                <w:szCs w:val="24"/>
              </w:rPr>
              <w:t>Rehberlik / Eğitsel, mesleki ve kişisel rehberlik hizmetleri</w:t>
            </w:r>
          </w:p>
        </w:tc>
      </w:tr>
      <w:tr w:rsidR="00F675E8" w:rsidRPr="007C6ED7" w:rsidTr="00FD0161">
        <w:trPr>
          <w:trHeight w:val="57"/>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5</w:t>
            </w:r>
          </w:p>
        </w:tc>
        <w:tc>
          <w:tcPr>
            <w:tcW w:w="13889" w:type="dxa"/>
            <w:vAlign w:val="center"/>
          </w:tcPr>
          <w:p w:rsidR="00F675E8" w:rsidRPr="007C6ED7" w:rsidRDefault="003465BF" w:rsidP="00003025">
            <w:pPr>
              <w:spacing w:after="0" w:line="240" w:lineRule="auto"/>
              <w:jc w:val="both"/>
              <w:rPr>
                <w:color w:val="000000"/>
                <w:szCs w:val="24"/>
              </w:rPr>
            </w:pPr>
            <w:r w:rsidRPr="007C6ED7">
              <w:rPr>
                <w:color w:val="000000"/>
                <w:szCs w:val="24"/>
              </w:rPr>
              <w:t>Okul sağlığı ve hijyen / Okul sağlığı ve hijyen eğitimi verilememesi.</w:t>
            </w:r>
          </w:p>
        </w:tc>
      </w:tr>
      <w:tr w:rsidR="00F675E8" w:rsidRPr="007C6ED7" w:rsidTr="00FD0161">
        <w:trPr>
          <w:trHeight w:val="57"/>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6</w:t>
            </w:r>
          </w:p>
        </w:tc>
        <w:tc>
          <w:tcPr>
            <w:tcW w:w="13889" w:type="dxa"/>
            <w:vAlign w:val="center"/>
          </w:tcPr>
          <w:p w:rsidR="00F675E8" w:rsidRPr="007C6ED7" w:rsidRDefault="003465BF" w:rsidP="003465BF">
            <w:pPr>
              <w:spacing w:after="0" w:line="240" w:lineRule="auto"/>
              <w:ind w:right="709"/>
              <w:rPr>
                <w:color w:val="000000"/>
                <w:szCs w:val="24"/>
              </w:rPr>
            </w:pPr>
            <w:r w:rsidRPr="007C6ED7">
              <w:rPr>
                <w:szCs w:val="24"/>
              </w:rPr>
              <w:t>Önceki öğrenmelerin belgelendirilmesi</w:t>
            </w:r>
          </w:p>
        </w:tc>
      </w:tr>
      <w:tr w:rsidR="00F675E8" w:rsidRPr="007C6ED7" w:rsidTr="00FD0161">
        <w:trPr>
          <w:trHeight w:val="57"/>
        </w:trPr>
        <w:tc>
          <w:tcPr>
            <w:tcW w:w="820" w:type="dxa"/>
            <w:vAlign w:val="center"/>
            <w:hideMark/>
          </w:tcPr>
          <w:p w:rsidR="00F675E8" w:rsidRPr="007C6ED7" w:rsidRDefault="00F675E8" w:rsidP="00003025">
            <w:pPr>
              <w:spacing w:after="0" w:line="240" w:lineRule="auto"/>
              <w:jc w:val="both"/>
              <w:rPr>
                <w:b/>
                <w:bCs/>
                <w:color w:val="000000"/>
                <w:szCs w:val="24"/>
              </w:rPr>
            </w:pPr>
            <w:r w:rsidRPr="007C6ED7">
              <w:rPr>
                <w:b/>
                <w:bCs/>
                <w:color w:val="000000"/>
                <w:szCs w:val="24"/>
              </w:rPr>
              <w:t>7</w:t>
            </w:r>
          </w:p>
        </w:tc>
        <w:tc>
          <w:tcPr>
            <w:tcW w:w="13889" w:type="dxa"/>
            <w:vAlign w:val="center"/>
          </w:tcPr>
          <w:p w:rsidR="00F675E8" w:rsidRPr="007C6ED7" w:rsidRDefault="003465BF" w:rsidP="00BD042E">
            <w:pPr>
              <w:spacing w:after="0" w:line="240" w:lineRule="auto"/>
              <w:ind w:right="709"/>
              <w:rPr>
                <w:color w:val="000000"/>
                <w:szCs w:val="24"/>
              </w:rPr>
            </w:pPr>
            <w:r w:rsidRPr="007C6ED7">
              <w:rPr>
                <w:szCs w:val="24"/>
              </w:rPr>
              <w:t>Uluslararası hareketlilik programlarına katılım</w:t>
            </w:r>
          </w:p>
        </w:tc>
      </w:tr>
    </w:tbl>
    <w:p w:rsidR="00E170ED" w:rsidRPr="007C6ED7" w:rsidRDefault="00E170ED" w:rsidP="00003025">
      <w:pPr>
        <w:jc w:val="both"/>
        <w:rPr>
          <w:szCs w:val="24"/>
        </w:rPr>
      </w:pPr>
    </w:p>
    <w:p w:rsidR="009977B1" w:rsidRDefault="009977B1" w:rsidP="00003025">
      <w:pPr>
        <w:jc w:val="both"/>
        <w:rPr>
          <w:szCs w:val="24"/>
        </w:rPr>
      </w:pPr>
    </w:p>
    <w:p w:rsidR="009977B1" w:rsidRDefault="009977B1" w:rsidP="00003025">
      <w:pPr>
        <w:jc w:val="both"/>
        <w:rPr>
          <w:szCs w:val="24"/>
        </w:rPr>
      </w:pPr>
    </w:p>
    <w:p w:rsidR="009977B1" w:rsidRDefault="009977B1" w:rsidP="00003025">
      <w:pPr>
        <w:jc w:val="both"/>
        <w:rPr>
          <w:szCs w:val="24"/>
        </w:rPr>
      </w:pPr>
    </w:p>
    <w:p w:rsidR="009977B1" w:rsidRDefault="009977B1" w:rsidP="00003025">
      <w:pPr>
        <w:jc w:val="both"/>
        <w:rPr>
          <w:szCs w:val="24"/>
        </w:rPr>
      </w:pPr>
    </w:p>
    <w:p w:rsidR="009977B1" w:rsidRPr="00A47F2F" w:rsidRDefault="009977B1" w:rsidP="00003025">
      <w:pPr>
        <w:jc w:val="both"/>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7C6ED7" w:rsidRDefault="00A20B34" w:rsidP="00003025">
            <w:pPr>
              <w:spacing w:after="0" w:line="240" w:lineRule="auto"/>
              <w:jc w:val="both"/>
              <w:rPr>
                <w:b/>
                <w:bCs/>
                <w:color w:val="000000"/>
                <w:szCs w:val="24"/>
              </w:rPr>
            </w:pPr>
            <w:r w:rsidRPr="007C6ED7">
              <w:rPr>
                <w:b/>
                <w:bCs/>
                <w:color w:val="000000"/>
                <w:szCs w:val="24"/>
              </w:rPr>
              <w:t>3</w:t>
            </w:r>
            <w:r w:rsidR="000413B1" w:rsidRPr="007C6ED7">
              <w:rPr>
                <w:b/>
                <w:bCs/>
                <w:color w:val="000000"/>
                <w:szCs w:val="24"/>
              </w:rPr>
              <w:t>.TEMA: KURUMSAL KAPASİTE</w:t>
            </w:r>
          </w:p>
        </w:tc>
      </w:tr>
      <w:tr w:rsidR="000413B1" w:rsidRPr="00A47F2F" w:rsidTr="00410D4D">
        <w:trPr>
          <w:trHeight w:val="330"/>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1</w:t>
            </w:r>
          </w:p>
        </w:tc>
        <w:tc>
          <w:tcPr>
            <w:tcW w:w="14072" w:type="dxa"/>
            <w:vAlign w:val="center"/>
          </w:tcPr>
          <w:p w:rsidR="000413B1" w:rsidRPr="007C6ED7" w:rsidRDefault="003465BF" w:rsidP="003465BF">
            <w:pPr>
              <w:spacing w:after="0" w:line="240" w:lineRule="auto"/>
              <w:jc w:val="both"/>
              <w:rPr>
                <w:color w:val="000000"/>
                <w:szCs w:val="24"/>
              </w:rPr>
            </w:pPr>
            <w:r w:rsidRPr="007C6ED7">
              <w:rPr>
                <w:color w:val="000000"/>
                <w:szCs w:val="24"/>
              </w:rPr>
              <w:t>Kurumsal iletişim / Çalışma ortamlarının iletişimi ve iç motivasyonunu sağlayacak biçimde düzenlenmemesi</w:t>
            </w:r>
          </w:p>
        </w:tc>
      </w:tr>
      <w:tr w:rsidR="000413B1" w:rsidRPr="00A47F2F" w:rsidTr="00410D4D">
        <w:trPr>
          <w:trHeight w:val="330"/>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2</w:t>
            </w:r>
          </w:p>
        </w:tc>
        <w:tc>
          <w:tcPr>
            <w:tcW w:w="14072" w:type="dxa"/>
            <w:vAlign w:val="center"/>
          </w:tcPr>
          <w:p w:rsidR="000413B1" w:rsidRPr="007C6ED7" w:rsidRDefault="003465BF" w:rsidP="00003025">
            <w:pPr>
              <w:spacing w:after="0" w:line="240" w:lineRule="auto"/>
              <w:jc w:val="both"/>
              <w:rPr>
                <w:color w:val="000000"/>
                <w:szCs w:val="24"/>
              </w:rPr>
            </w:pPr>
            <w:r w:rsidRPr="007C6ED7">
              <w:rPr>
                <w:color w:val="000000"/>
                <w:szCs w:val="24"/>
              </w:rPr>
              <w:t>Kurumsal iletişim / İç ve dış paydaşları ile etkin ve sürekli iletişim sağlanamaması</w:t>
            </w:r>
          </w:p>
        </w:tc>
      </w:tr>
      <w:tr w:rsidR="000413B1" w:rsidRPr="00A47F2F" w:rsidTr="00410D4D">
        <w:trPr>
          <w:trHeight w:val="330"/>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3</w:t>
            </w:r>
          </w:p>
        </w:tc>
        <w:tc>
          <w:tcPr>
            <w:tcW w:w="14072" w:type="dxa"/>
            <w:vAlign w:val="center"/>
          </w:tcPr>
          <w:p w:rsidR="000413B1" w:rsidRPr="007C6ED7" w:rsidRDefault="00BD042E" w:rsidP="00BD042E">
            <w:pPr>
              <w:tabs>
                <w:tab w:val="left" w:pos="427"/>
              </w:tabs>
              <w:spacing w:after="0" w:line="240" w:lineRule="auto"/>
              <w:ind w:right="709"/>
              <w:rPr>
                <w:color w:val="000000"/>
                <w:szCs w:val="24"/>
              </w:rPr>
            </w:pPr>
            <w:r w:rsidRPr="007C6ED7">
              <w:rPr>
                <w:szCs w:val="24"/>
              </w:rPr>
              <w:t>Çalışanların ödüllendirilmesi</w:t>
            </w:r>
          </w:p>
        </w:tc>
      </w:tr>
      <w:tr w:rsidR="000413B1" w:rsidRPr="00A47F2F" w:rsidTr="00410D4D">
        <w:trPr>
          <w:trHeight w:val="330"/>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4</w:t>
            </w:r>
          </w:p>
        </w:tc>
        <w:tc>
          <w:tcPr>
            <w:tcW w:w="14072" w:type="dxa"/>
            <w:vAlign w:val="center"/>
          </w:tcPr>
          <w:p w:rsidR="000413B1" w:rsidRPr="007C6ED7" w:rsidRDefault="00BD042E" w:rsidP="00BD042E">
            <w:pPr>
              <w:tabs>
                <w:tab w:val="left" w:pos="427"/>
              </w:tabs>
              <w:spacing w:after="0" w:line="240" w:lineRule="auto"/>
              <w:ind w:right="709"/>
              <w:rPr>
                <w:color w:val="000000"/>
                <w:szCs w:val="24"/>
              </w:rPr>
            </w:pPr>
            <w:r w:rsidRPr="007C6ED7">
              <w:rPr>
                <w:szCs w:val="24"/>
              </w:rPr>
              <w:t>Donatım eksiklerinin giderilmesi</w:t>
            </w:r>
          </w:p>
        </w:tc>
      </w:tr>
      <w:tr w:rsidR="000413B1" w:rsidRPr="00A47F2F" w:rsidTr="00A74957">
        <w:trPr>
          <w:trHeight w:val="338"/>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5</w:t>
            </w:r>
          </w:p>
        </w:tc>
        <w:tc>
          <w:tcPr>
            <w:tcW w:w="14072" w:type="dxa"/>
            <w:vAlign w:val="center"/>
          </w:tcPr>
          <w:p w:rsidR="000413B1" w:rsidRPr="007C6ED7" w:rsidRDefault="00BD042E" w:rsidP="00BD042E">
            <w:pPr>
              <w:tabs>
                <w:tab w:val="left" w:pos="427"/>
              </w:tabs>
              <w:spacing w:after="0" w:line="240" w:lineRule="auto"/>
              <w:ind w:right="709"/>
              <w:rPr>
                <w:color w:val="000000"/>
                <w:szCs w:val="24"/>
              </w:rPr>
            </w:pPr>
            <w:r w:rsidRPr="007C6ED7">
              <w:rPr>
                <w:szCs w:val="24"/>
              </w:rPr>
              <w:t>Okullardaki fiziki durumun özel eğitime gereksinim duyan öğrencilere uygunluğu</w:t>
            </w:r>
          </w:p>
        </w:tc>
      </w:tr>
      <w:tr w:rsidR="000413B1" w:rsidRPr="00A47F2F" w:rsidTr="00410D4D">
        <w:trPr>
          <w:trHeight w:val="330"/>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6</w:t>
            </w:r>
          </w:p>
        </w:tc>
        <w:tc>
          <w:tcPr>
            <w:tcW w:w="14072" w:type="dxa"/>
            <w:vAlign w:val="center"/>
          </w:tcPr>
          <w:p w:rsidR="000413B1" w:rsidRPr="007C6ED7" w:rsidRDefault="00BD042E" w:rsidP="00BD042E">
            <w:pPr>
              <w:tabs>
                <w:tab w:val="left" w:pos="427"/>
              </w:tabs>
              <w:spacing w:after="0" w:line="240" w:lineRule="auto"/>
              <w:ind w:right="709"/>
              <w:rPr>
                <w:color w:val="000000"/>
                <w:szCs w:val="24"/>
              </w:rPr>
            </w:pPr>
            <w:r w:rsidRPr="007C6ED7">
              <w:rPr>
                <w:szCs w:val="24"/>
              </w:rPr>
              <w:t>İnşaat ve emlak çalışmalarının yapılmasındaki zamanlama</w:t>
            </w:r>
          </w:p>
        </w:tc>
      </w:tr>
      <w:tr w:rsidR="000413B1" w:rsidRPr="00A47F2F" w:rsidTr="00410D4D">
        <w:trPr>
          <w:trHeight w:val="330"/>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7</w:t>
            </w:r>
          </w:p>
        </w:tc>
        <w:tc>
          <w:tcPr>
            <w:tcW w:w="14072" w:type="dxa"/>
            <w:vAlign w:val="center"/>
          </w:tcPr>
          <w:p w:rsidR="000413B1" w:rsidRPr="007C6ED7" w:rsidRDefault="00BD042E" w:rsidP="00BD042E">
            <w:pPr>
              <w:tabs>
                <w:tab w:val="left" w:pos="427"/>
              </w:tabs>
              <w:spacing w:after="0" w:line="240" w:lineRule="auto"/>
              <w:ind w:right="709"/>
              <w:rPr>
                <w:rFonts w:eastAsia="Wingdings"/>
                <w:b/>
                <w:color w:val="0070C0"/>
                <w:szCs w:val="24"/>
                <w:vertAlign w:val="superscript"/>
              </w:rPr>
            </w:pPr>
            <w:r w:rsidRPr="007C6ED7">
              <w:rPr>
                <w:szCs w:val="24"/>
              </w:rPr>
              <w:t>Alternatif finansman kaynaklarının geliştirilmesi</w:t>
            </w:r>
          </w:p>
        </w:tc>
      </w:tr>
      <w:tr w:rsidR="000413B1" w:rsidRPr="00A47F2F" w:rsidTr="00410D4D">
        <w:trPr>
          <w:trHeight w:val="330"/>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8</w:t>
            </w:r>
          </w:p>
        </w:tc>
        <w:tc>
          <w:tcPr>
            <w:tcW w:w="14072" w:type="dxa"/>
            <w:vAlign w:val="center"/>
          </w:tcPr>
          <w:p w:rsidR="000413B1" w:rsidRPr="007C6ED7" w:rsidRDefault="00BD042E" w:rsidP="00BD042E">
            <w:pPr>
              <w:tabs>
                <w:tab w:val="left" w:pos="427"/>
              </w:tabs>
              <w:spacing w:after="0" w:line="240" w:lineRule="auto"/>
              <w:ind w:right="1133"/>
              <w:rPr>
                <w:rFonts w:eastAsia="Wingdings"/>
                <w:b/>
                <w:color w:val="0070C0"/>
                <w:szCs w:val="24"/>
                <w:vertAlign w:val="superscript"/>
              </w:rPr>
            </w:pPr>
            <w:r w:rsidRPr="007C6ED7">
              <w:rPr>
                <w:szCs w:val="24"/>
              </w:rPr>
              <w:t>Ödeneklerin öğrenci sayısı, sınıf sayısı, okul-kurumun uzaklığı vb. kriterlere göre doğrudan okul-kurumlara gönderilmesi</w:t>
            </w:r>
          </w:p>
        </w:tc>
      </w:tr>
      <w:tr w:rsidR="000413B1" w:rsidRPr="00A47F2F" w:rsidTr="00410D4D">
        <w:trPr>
          <w:trHeight w:val="330"/>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9</w:t>
            </w:r>
          </w:p>
        </w:tc>
        <w:tc>
          <w:tcPr>
            <w:tcW w:w="14072" w:type="dxa"/>
            <w:vAlign w:val="center"/>
          </w:tcPr>
          <w:p w:rsidR="000413B1" w:rsidRPr="007C6ED7" w:rsidRDefault="00BD042E" w:rsidP="00BD042E">
            <w:pPr>
              <w:tabs>
                <w:tab w:val="left" w:pos="427"/>
              </w:tabs>
              <w:spacing w:after="0" w:line="240" w:lineRule="auto"/>
              <w:ind w:right="709"/>
              <w:rPr>
                <w:color w:val="000000"/>
                <w:szCs w:val="24"/>
              </w:rPr>
            </w:pPr>
            <w:r w:rsidRPr="007C6ED7">
              <w:rPr>
                <w:szCs w:val="24"/>
              </w:rPr>
              <w:t>Stratejik planların uygulanabilmesi için kurumlarda üst düzey sahiplenmenin yetersiz olması</w:t>
            </w:r>
          </w:p>
        </w:tc>
      </w:tr>
      <w:tr w:rsidR="000413B1" w:rsidRPr="00A47F2F" w:rsidTr="00410D4D">
        <w:trPr>
          <w:trHeight w:val="330"/>
        </w:trPr>
        <w:tc>
          <w:tcPr>
            <w:tcW w:w="637" w:type="dxa"/>
            <w:vAlign w:val="center"/>
            <w:hideMark/>
          </w:tcPr>
          <w:p w:rsidR="000413B1" w:rsidRPr="007C6ED7" w:rsidRDefault="000413B1" w:rsidP="00003025">
            <w:pPr>
              <w:spacing w:after="0" w:line="240" w:lineRule="auto"/>
              <w:jc w:val="both"/>
              <w:rPr>
                <w:b/>
                <w:bCs/>
                <w:color w:val="000000"/>
                <w:szCs w:val="24"/>
              </w:rPr>
            </w:pPr>
            <w:r w:rsidRPr="007C6ED7">
              <w:rPr>
                <w:b/>
                <w:bCs/>
                <w:color w:val="000000"/>
                <w:szCs w:val="24"/>
              </w:rPr>
              <w:t>10</w:t>
            </w:r>
          </w:p>
        </w:tc>
        <w:tc>
          <w:tcPr>
            <w:tcW w:w="14072" w:type="dxa"/>
            <w:vAlign w:val="center"/>
          </w:tcPr>
          <w:p w:rsidR="000413B1" w:rsidRPr="007C6ED7" w:rsidRDefault="00BD042E" w:rsidP="00BD042E">
            <w:pPr>
              <w:tabs>
                <w:tab w:val="left" w:pos="427"/>
              </w:tabs>
              <w:spacing w:after="0" w:line="240" w:lineRule="auto"/>
              <w:ind w:right="709"/>
              <w:rPr>
                <w:color w:val="000000"/>
                <w:szCs w:val="24"/>
              </w:rPr>
            </w:pPr>
            <w:r w:rsidRPr="007C6ED7">
              <w:rPr>
                <w:szCs w:val="24"/>
              </w:rPr>
              <w:t>Teknolojik altyapı eksikliklerinin giderilmesi</w:t>
            </w:r>
          </w:p>
        </w:tc>
      </w:tr>
      <w:tr w:rsidR="00BD042E" w:rsidRPr="00A47F2F" w:rsidTr="00410D4D">
        <w:trPr>
          <w:trHeight w:val="330"/>
        </w:trPr>
        <w:tc>
          <w:tcPr>
            <w:tcW w:w="637" w:type="dxa"/>
            <w:vAlign w:val="center"/>
            <w:hideMark/>
          </w:tcPr>
          <w:p w:rsidR="00BD042E" w:rsidRPr="007C6ED7" w:rsidRDefault="00BD042E" w:rsidP="00003025">
            <w:pPr>
              <w:spacing w:after="0" w:line="240" w:lineRule="auto"/>
              <w:jc w:val="both"/>
              <w:rPr>
                <w:b/>
                <w:bCs/>
                <w:color w:val="000000"/>
                <w:szCs w:val="24"/>
              </w:rPr>
            </w:pPr>
            <w:r w:rsidRPr="007C6ED7">
              <w:rPr>
                <w:b/>
                <w:bCs/>
                <w:color w:val="000000"/>
                <w:szCs w:val="24"/>
              </w:rPr>
              <w:t>11</w:t>
            </w:r>
          </w:p>
        </w:tc>
        <w:tc>
          <w:tcPr>
            <w:tcW w:w="14072" w:type="dxa"/>
            <w:vAlign w:val="center"/>
          </w:tcPr>
          <w:p w:rsidR="00BD042E" w:rsidRPr="007C6ED7" w:rsidRDefault="00BD042E" w:rsidP="00BD042E">
            <w:pPr>
              <w:tabs>
                <w:tab w:val="left" w:pos="427"/>
              </w:tabs>
              <w:spacing w:after="0" w:line="240" w:lineRule="auto"/>
              <w:ind w:right="709"/>
              <w:rPr>
                <w:szCs w:val="24"/>
              </w:rPr>
            </w:pPr>
            <w:r w:rsidRPr="007C6ED7">
              <w:rPr>
                <w:szCs w:val="24"/>
              </w:rPr>
              <w:t>İş güvenliği ve sivil savunma</w:t>
            </w:r>
          </w:p>
        </w:tc>
      </w:tr>
    </w:tbl>
    <w:p w:rsidR="00C8075F" w:rsidRPr="007C6ED7" w:rsidRDefault="00B11140" w:rsidP="00DF2915">
      <w:pPr>
        <w:jc w:val="both"/>
        <w:rPr>
          <w:b/>
          <w:color w:val="00B0F0"/>
          <w:szCs w:val="24"/>
        </w:rPr>
      </w:pPr>
      <w:bookmarkStart w:id="29" w:name="_Toc416085142"/>
      <w:bookmarkStart w:id="30" w:name="_Toc529519455"/>
      <w:r>
        <w:br w:type="page"/>
      </w:r>
      <w:bookmarkStart w:id="31" w:name="_Toc411525143"/>
      <w:bookmarkStart w:id="32" w:name="_Toc416085144"/>
      <w:bookmarkStart w:id="33" w:name="_Toc529519458"/>
      <w:bookmarkStart w:id="34" w:name="_Toc531097539"/>
      <w:bookmarkEnd w:id="29"/>
      <w:bookmarkEnd w:id="30"/>
      <w:r w:rsidR="008D4E73" w:rsidRPr="007C6ED7">
        <w:rPr>
          <w:b/>
          <w:color w:val="00B0F0"/>
          <w:szCs w:val="24"/>
        </w:rPr>
        <w:lastRenderedPageBreak/>
        <w:t xml:space="preserve">BÖLÜM III: </w:t>
      </w:r>
      <w:r w:rsidR="00153471" w:rsidRPr="007C6ED7">
        <w:rPr>
          <w:b/>
          <w:color w:val="00B0F0"/>
          <w:szCs w:val="24"/>
        </w:rPr>
        <w:t>MİSYON, VİZYON VE TEMEL DEĞERLER</w:t>
      </w:r>
      <w:bookmarkEnd w:id="31"/>
      <w:bookmarkEnd w:id="32"/>
      <w:bookmarkEnd w:id="33"/>
      <w:bookmarkEnd w:id="34"/>
    </w:p>
    <w:p w:rsidR="00C8075F" w:rsidRPr="007C6ED7" w:rsidRDefault="00C8075F" w:rsidP="00DF2915">
      <w:pPr>
        <w:jc w:val="both"/>
        <w:rPr>
          <w:szCs w:val="24"/>
        </w:rPr>
      </w:pPr>
    </w:p>
    <w:p w:rsidR="00333EBD" w:rsidRPr="007C6ED7" w:rsidRDefault="008E325C" w:rsidP="00FD02BB">
      <w:pPr>
        <w:spacing w:line="240" w:lineRule="auto"/>
        <w:ind w:firstLine="709"/>
        <w:jc w:val="both"/>
        <w:rPr>
          <w:szCs w:val="24"/>
        </w:rPr>
      </w:pPr>
      <w:r w:rsidRPr="007C6ED7">
        <w:rPr>
          <w:szCs w:val="24"/>
        </w:rPr>
        <w:t xml:space="preserve">Okul </w:t>
      </w:r>
      <w:r w:rsidR="00E209E7" w:rsidRPr="007C6ED7">
        <w:rPr>
          <w:szCs w:val="24"/>
        </w:rPr>
        <w:t xml:space="preserve">Müdürlüğümüzün Misyon, vizyon, temel </w:t>
      </w:r>
      <w:r w:rsidR="009D3841" w:rsidRPr="007C6ED7">
        <w:rPr>
          <w:szCs w:val="24"/>
        </w:rPr>
        <w:t>ilke</w:t>
      </w:r>
      <w:r w:rsidR="00E209E7" w:rsidRPr="007C6ED7">
        <w:rPr>
          <w:szCs w:val="24"/>
        </w:rPr>
        <w:t xml:space="preserve"> ve </w:t>
      </w:r>
      <w:r w:rsidR="0067655C" w:rsidRPr="007C6ED7">
        <w:rPr>
          <w:szCs w:val="24"/>
        </w:rPr>
        <w:t>değerlerinin</w:t>
      </w:r>
      <w:r w:rsidR="00E209E7" w:rsidRPr="007C6ED7">
        <w:rPr>
          <w:szCs w:val="24"/>
        </w:rPr>
        <w:t xml:space="preserve"> o</w:t>
      </w:r>
      <w:r w:rsidR="00D53515" w:rsidRPr="007C6ED7">
        <w:rPr>
          <w:szCs w:val="24"/>
        </w:rPr>
        <w:t xml:space="preserve">luşturulması </w:t>
      </w:r>
      <w:r w:rsidR="00196C43" w:rsidRPr="007C6ED7">
        <w:rPr>
          <w:szCs w:val="24"/>
        </w:rPr>
        <w:t xml:space="preserve">kapsamında </w:t>
      </w:r>
      <w:r w:rsidRPr="007C6ED7">
        <w:rPr>
          <w:szCs w:val="24"/>
        </w:rPr>
        <w:t xml:space="preserve">öğretmenlerimiz, öğrencilerimiz, velilerimiz, çalışanlarımız ve diğer </w:t>
      </w:r>
      <w:r w:rsidR="00782D62" w:rsidRPr="007C6ED7">
        <w:rPr>
          <w:szCs w:val="24"/>
        </w:rPr>
        <w:t>paydaşlarımızdan alınan</w:t>
      </w:r>
      <w:r w:rsidR="00E209E7" w:rsidRPr="007C6ED7">
        <w:rPr>
          <w:szCs w:val="24"/>
        </w:rPr>
        <w:t xml:space="preserve"> görüşler, </w:t>
      </w:r>
      <w:r w:rsidRPr="007C6ED7">
        <w:rPr>
          <w:szCs w:val="24"/>
        </w:rPr>
        <w:t>sonucunda</w:t>
      </w:r>
      <w:r w:rsidR="009D3841" w:rsidRPr="007C6ED7">
        <w:rPr>
          <w:szCs w:val="24"/>
        </w:rPr>
        <w:t xml:space="preserve">stratejik plan hazırlama ekibi tarafından </w:t>
      </w:r>
      <w:r w:rsidR="00782D62" w:rsidRPr="007C6ED7">
        <w:rPr>
          <w:szCs w:val="24"/>
        </w:rPr>
        <w:t>oluşturulan Misyon</w:t>
      </w:r>
      <w:r w:rsidR="00D57FD5" w:rsidRPr="007C6ED7">
        <w:rPr>
          <w:szCs w:val="24"/>
        </w:rPr>
        <w:t xml:space="preserve">, Vizyon, </w:t>
      </w:r>
      <w:r w:rsidR="00782D62" w:rsidRPr="007C6ED7">
        <w:rPr>
          <w:szCs w:val="24"/>
        </w:rPr>
        <w:t>Temel Değerler</w:t>
      </w:r>
      <w:r w:rsidR="00167D58" w:rsidRPr="007C6ED7">
        <w:rPr>
          <w:szCs w:val="24"/>
        </w:rPr>
        <w:t>;</w:t>
      </w:r>
      <w:r w:rsidRPr="007C6ED7">
        <w:rPr>
          <w:szCs w:val="24"/>
        </w:rPr>
        <w:t xml:space="preserve">Okulumuz </w:t>
      </w:r>
      <w:r w:rsidR="009D3841" w:rsidRPr="007C6ED7">
        <w:rPr>
          <w:szCs w:val="24"/>
        </w:rPr>
        <w:t>üst kurula</w:t>
      </w:r>
      <w:r w:rsidRPr="007C6ED7">
        <w:rPr>
          <w:szCs w:val="24"/>
        </w:rPr>
        <w:t>na</w:t>
      </w:r>
      <w:r w:rsidR="009D3841" w:rsidRPr="007C6ED7">
        <w:rPr>
          <w:szCs w:val="24"/>
        </w:rPr>
        <w:t xml:space="preserve"> sunulmuş ve</w:t>
      </w:r>
      <w:r w:rsidR="00167D58" w:rsidRPr="007C6ED7">
        <w:rPr>
          <w:szCs w:val="24"/>
        </w:rPr>
        <w:t xml:space="preserve"> üst kurul tarafından</w:t>
      </w:r>
      <w:r w:rsidR="009D3841" w:rsidRPr="007C6ED7">
        <w:rPr>
          <w:szCs w:val="24"/>
        </w:rPr>
        <w:t xml:space="preserve"> onaylanmıştır.</w:t>
      </w:r>
      <w:bookmarkStart w:id="35" w:name="_Toc531097540"/>
    </w:p>
    <w:p w:rsidR="00C8075F" w:rsidRPr="007C6ED7" w:rsidRDefault="00C8075F" w:rsidP="00FD02BB">
      <w:pPr>
        <w:spacing w:line="240" w:lineRule="auto"/>
        <w:ind w:firstLine="709"/>
        <w:jc w:val="both"/>
        <w:rPr>
          <w:szCs w:val="24"/>
        </w:rPr>
      </w:pPr>
    </w:p>
    <w:p w:rsidR="008E325C" w:rsidRPr="007C6ED7" w:rsidRDefault="00D41148" w:rsidP="00003025">
      <w:pPr>
        <w:pStyle w:val="Balk2"/>
        <w:jc w:val="both"/>
        <w:rPr>
          <w:sz w:val="24"/>
          <w:szCs w:val="24"/>
        </w:rPr>
      </w:pPr>
      <w:r w:rsidRPr="007C6ED7">
        <w:rPr>
          <w:sz w:val="24"/>
          <w:szCs w:val="24"/>
        </w:rPr>
        <w:t>MİSYO</w:t>
      </w:r>
      <w:r w:rsidR="008E325C" w:rsidRPr="007C6ED7">
        <w:rPr>
          <w:sz w:val="24"/>
          <w:szCs w:val="24"/>
        </w:rPr>
        <w:t>N</w:t>
      </w:r>
      <w:r w:rsidR="00B11140" w:rsidRPr="007C6ED7">
        <w:rPr>
          <w:sz w:val="24"/>
          <w:szCs w:val="24"/>
        </w:rPr>
        <w:t>UMUZ</w:t>
      </w:r>
      <w:bookmarkEnd w:id="35"/>
    </w:p>
    <w:p w:rsidR="00B11140" w:rsidRPr="007C6ED7" w:rsidRDefault="00AD3844" w:rsidP="00FD02BB">
      <w:pPr>
        <w:ind w:firstLine="708"/>
        <w:jc w:val="both"/>
        <w:rPr>
          <w:rFonts w:cs="Arial"/>
          <w:szCs w:val="24"/>
          <w:shd w:val="clear" w:color="auto" w:fill="FFFFFF"/>
        </w:rPr>
      </w:pPr>
      <w:r w:rsidRPr="007C6ED7">
        <w:rPr>
          <w:rFonts w:cs="Arial"/>
          <w:szCs w:val="24"/>
          <w:shd w:val="clear" w:color="auto" w:fill="FFFFFF"/>
        </w:rPr>
        <w:t>Limontepe</w:t>
      </w:r>
      <w:r w:rsidR="00FD02BB" w:rsidRPr="007C6ED7">
        <w:rPr>
          <w:rFonts w:cs="Arial"/>
          <w:szCs w:val="24"/>
          <w:shd w:val="clear" w:color="auto" w:fill="FFFFFF"/>
        </w:rPr>
        <w:t>Seniye Hasan Saray İlkokulu olarak Paydaşlarımızı Milli Eğitimin temel amaçları doğrultusunda Atatürk ilke ve inkılâplarına bağlı kalarak vatanına ve milletine faydalı olmak için çalışan, çevresine saygılı, ahlaki kurallara ve toplumun değerlerine bağlı, toplumsal olaylara duyarlı, demokratik ve laik düşünceyi benimseyen, bilimsel düşünerek gelişmeleri takip edebilen bireyler yetiştirmek.</w:t>
      </w:r>
    </w:p>
    <w:p w:rsidR="00C8075F" w:rsidRPr="007C6ED7" w:rsidRDefault="00C8075F" w:rsidP="00FD02BB">
      <w:pPr>
        <w:ind w:firstLine="708"/>
        <w:jc w:val="both"/>
        <w:rPr>
          <w:szCs w:val="24"/>
        </w:rPr>
      </w:pPr>
    </w:p>
    <w:p w:rsidR="00615A9B" w:rsidRPr="007C6ED7" w:rsidRDefault="00B11140" w:rsidP="00A5525F">
      <w:pPr>
        <w:pStyle w:val="Balk2"/>
        <w:jc w:val="both"/>
        <w:rPr>
          <w:b w:val="0"/>
          <w:i/>
          <w:sz w:val="24"/>
          <w:szCs w:val="24"/>
        </w:rPr>
      </w:pPr>
      <w:bookmarkStart w:id="36" w:name="_Toc531097541"/>
      <w:r w:rsidRPr="007C6ED7">
        <w:rPr>
          <w:sz w:val="24"/>
          <w:szCs w:val="24"/>
        </w:rPr>
        <w:t>VİZ</w:t>
      </w:r>
      <w:r w:rsidR="00D41148" w:rsidRPr="007C6ED7">
        <w:rPr>
          <w:sz w:val="24"/>
          <w:szCs w:val="24"/>
        </w:rPr>
        <w:t>YO</w:t>
      </w:r>
      <w:r w:rsidRPr="007C6ED7">
        <w:rPr>
          <w:sz w:val="24"/>
          <w:szCs w:val="24"/>
        </w:rPr>
        <w:t>NUMUZ</w:t>
      </w:r>
      <w:bookmarkEnd w:id="36"/>
    </w:p>
    <w:p w:rsidR="00003025" w:rsidRPr="007C6ED7" w:rsidRDefault="00FD02BB" w:rsidP="00003025">
      <w:pPr>
        <w:ind w:left="284" w:right="1134"/>
        <w:jc w:val="both"/>
        <w:rPr>
          <w:rFonts w:cs="Arial"/>
          <w:szCs w:val="24"/>
          <w:shd w:val="clear" w:color="auto" w:fill="FFFFFF"/>
        </w:rPr>
      </w:pPr>
      <w:r w:rsidRPr="007C6ED7">
        <w:rPr>
          <w:rFonts w:cs="Arial"/>
          <w:szCs w:val="24"/>
          <w:shd w:val="clear" w:color="auto" w:fill="FFFFFF"/>
        </w:rPr>
        <w:t>Sosyal ve kültürel faaliyetler içerisinde yer alan, geleceğe güvenle bakmayı bilen öğrenciler yetiştiren bir kurum olmaktır.</w:t>
      </w:r>
    </w:p>
    <w:p w:rsidR="00C8075F" w:rsidRPr="007C6ED7" w:rsidRDefault="00C8075F" w:rsidP="00003025">
      <w:pPr>
        <w:ind w:left="284" w:right="1134"/>
        <w:jc w:val="both"/>
        <w:rPr>
          <w:rFonts w:cs="Arial"/>
          <w:szCs w:val="24"/>
          <w:shd w:val="clear" w:color="auto" w:fill="FFFFFF"/>
        </w:rPr>
      </w:pPr>
    </w:p>
    <w:p w:rsidR="00C8075F" w:rsidRPr="007C6ED7" w:rsidRDefault="00C8075F" w:rsidP="00003025">
      <w:pPr>
        <w:ind w:left="284" w:right="1134"/>
        <w:jc w:val="both"/>
        <w:rPr>
          <w:rFonts w:cs="Arial"/>
          <w:szCs w:val="24"/>
          <w:shd w:val="clear" w:color="auto" w:fill="FFFFFF"/>
        </w:rPr>
      </w:pPr>
    </w:p>
    <w:p w:rsidR="00C8075F" w:rsidRPr="007C6ED7" w:rsidRDefault="00C8075F" w:rsidP="00003025">
      <w:pPr>
        <w:ind w:left="284" w:right="1134"/>
        <w:jc w:val="both"/>
        <w:rPr>
          <w:rFonts w:cs="Arial"/>
          <w:szCs w:val="24"/>
          <w:shd w:val="clear" w:color="auto" w:fill="FFFFFF"/>
        </w:rPr>
      </w:pPr>
    </w:p>
    <w:p w:rsidR="00C8075F" w:rsidRDefault="00C8075F" w:rsidP="00003025">
      <w:pPr>
        <w:ind w:left="284" w:right="1134"/>
        <w:jc w:val="both"/>
        <w:rPr>
          <w:rFonts w:cs="Arial"/>
          <w:sz w:val="22"/>
          <w:szCs w:val="22"/>
          <w:shd w:val="clear" w:color="auto" w:fill="FFFFFF"/>
        </w:rPr>
      </w:pPr>
    </w:p>
    <w:p w:rsidR="00C8075F" w:rsidRDefault="00C8075F" w:rsidP="00003025">
      <w:pPr>
        <w:ind w:left="284" w:right="1134"/>
        <w:jc w:val="both"/>
        <w:rPr>
          <w:rFonts w:cs="Arial"/>
          <w:sz w:val="22"/>
          <w:szCs w:val="22"/>
          <w:shd w:val="clear" w:color="auto" w:fill="FFFFFF"/>
        </w:rPr>
      </w:pPr>
    </w:p>
    <w:p w:rsidR="00C8075F" w:rsidRPr="00FD02BB" w:rsidRDefault="00C8075F" w:rsidP="00003025">
      <w:pPr>
        <w:ind w:left="284" w:right="1134"/>
        <w:jc w:val="both"/>
        <w:rPr>
          <w:sz w:val="22"/>
          <w:szCs w:val="22"/>
        </w:rPr>
      </w:pPr>
    </w:p>
    <w:p w:rsidR="00C8075F" w:rsidRDefault="00C8075F" w:rsidP="00003025">
      <w:pPr>
        <w:pStyle w:val="Balk2"/>
        <w:jc w:val="both"/>
      </w:pPr>
      <w:bookmarkStart w:id="37" w:name="_Toc531097542"/>
    </w:p>
    <w:p w:rsidR="008E325C" w:rsidRPr="007C6ED7" w:rsidRDefault="001D2506" w:rsidP="00003025">
      <w:pPr>
        <w:pStyle w:val="Balk2"/>
        <w:jc w:val="both"/>
        <w:rPr>
          <w:sz w:val="24"/>
          <w:szCs w:val="24"/>
        </w:rPr>
      </w:pPr>
      <w:r w:rsidRPr="007C6ED7">
        <w:rPr>
          <w:sz w:val="24"/>
          <w:szCs w:val="24"/>
        </w:rPr>
        <w:t xml:space="preserve">TEMEL </w:t>
      </w:r>
      <w:r w:rsidR="008E325C" w:rsidRPr="007C6ED7">
        <w:rPr>
          <w:sz w:val="24"/>
          <w:szCs w:val="24"/>
        </w:rPr>
        <w:t>DEĞERLERİMİZ</w:t>
      </w:r>
      <w:bookmarkEnd w:id="37"/>
    </w:p>
    <w:p w:rsidR="00615A9B" w:rsidRPr="007C6ED7" w:rsidRDefault="00615A9B" w:rsidP="00003025">
      <w:pPr>
        <w:pStyle w:val="ListeParagraf"/>
        <w:autoSpaceDE w:val="0"/>
        <w:autoSpaceDN w:val="0"/>
        <w:adjustRightInd w:val="0"/>
        <w:spacing w:before="120" w:after="0" w:line="432" w:lineRule="auto"/>
        <w:ind w:left="0"/>
        <w:jc w:val="both"/>
        <w:rPr>
          <w:rFonts w:eastAsia="AGaramondPro-Regular"/>
          <w:b/>
          <w:szCs w:val="24"/>
        </w:rPr>
      </w:pPr>
      <w:r w:rsidRPr="007C6ED7">
        <w:rPr>
          <w:rFonts w:eastAsia="AGaramondPro-Regular"/>
          <w:b/>
          <w:szCs w:val="24"/>
        </w:rPr>
        <w:t>1) Önce İnsan,</w:t>
      </w:r>
    </w:p>
    <w:p w:rsidR="00615A9B" w:rsidRPr="007C6ED7" w:rsidRDefault="00615A9B" w:rsidP="00003025">
      <w:pPr>
        <w:pStyle w:val="ListeParagraf"/>
        <w:autoSpaceDE w:val="0"/>
        <w:autoSpaceDN w:val="0"/>
        <w:adjustRightInd w:val="0"/>
        <w:spacing w:before="120" w:after="0" w:line="432" w:lineRule="auto"/>
        <w:ind w:left="0"/>
        <w:jc w:val="both"/>
        <w:rPr>
          <w:rFonts w:eastAsia="AGaramondPro-Regular"/>
          <w:b/>
          <w:szCs w:val="24"/>
        </w:rPr>
      </w:pPr>
      <w:r w:rsidRPr="007C6ED7">
        <w:rPr>
          <w:rFonts w:eastAsia="AGaramondPro-Regular"/>
          <w:b/>
          <w:szCs w:val="24"/>
        </w:rPr>
        <w:t>2) Karşılıklı güven ve dürüstlük,</w:t>
      </w:r>
    </w:p>
    <w:p w:rsidR="00615A9B" w:rsidRPr="007C6ED7" w:rsidRDefault="00615A9B" w:rsidP="00003025">
      <w:pPr>
        <w:pStyle w:val="ListeParagraf"/>
        <w:autoSpaceDE w:val="0"/>
        <w:autoSpaceDN w:val="0"/>
        <w:adjustRightInd w:val="0"/>
        <w:spacing w:before="120" w:after="0" w:line="432" w:lineRule="auto"/>
        <w:ind w:left="0"/>
        <w:jc w:val="both"/>
        <w:rPr>
          <w:rFonts w:eastAsia="AGaramondPro-Regular"/>
          <w:b/>
          <w:szCs w:val="24"/>
        </w:rPr>
      </w:pPr>
      <w:r w:rsidRPr="007C6ED7">
        <w:rPr>
          <w:rFonts w:eastAsia="AGaramondPro-Regular"/>
          <w:b/>
          <w:szCs w:val="24"/>
        </w:rPr>
        <w:t>3) Sabırlı, hoşgörülü ve kararlılık,</w:t>
      </w:r>
    </w:p>
    <w:p w:rsidR="00615A9B" w:rsidRPr="007C6ED7" w:rsidRDefault="00615A9B" w:rsidP="00003025">
      <w:pPr>
        <w:pStyle w:val="ListeParagraf"/>
        <w:autoSpaceDE w:val="0"/>
        <w:autoSpaceDN w:val="0"/>
        <w:adjustRightInd w:val="0"/>
        <w:spacing w:before="120" w:after="0" w:line="432" w:lineRule="auto"/>
        <w:ind w:left="0"/>
        <w:jc w:val="both"/>
        <w:rPr>
          <w:rFonts w:eastAsia="AGaramondPro-Regular"/>
          <w:b/>
          <w:szCs w:val="24"/>
        </w:rPr>
      </w:pPr>
      <w:r w:rsidRPr="007C6ED7">
        <w:rPr>
          <w:rFonts w:eastAsia="AGaramondPro-Regular"/>
          <w:b/>
          <w:szCs w:val="24"/>
        </w:rPr>
        <w:t>4) Adaletli performans değerlendirme,</w:t>
      </w:r>
    </w:p>
    <w:p w:rsidR="00615A9B" w:rsidRPr="007C6ED7" w:rsidRDefault="00615A9B" w:rsidP="00003025">
      <w:pPr>
        <w:pStyle w:val="ListeParagraf"/>
        <w:autoSpaceDE w:val="0"/>
        <w:autoSpaceDN w:val="0"/>
        <w:adjustRightInd w:val="0"/>
        <w:spacing w:before="120" w:after="0" w:line="432" w:lineRule="auto"/>
        <w:ind w:left="0"/>
        <w:jc w:val="both"/>
        <w:rPr>
          <w:rFonts w:eastAsia="AGaramondPro-Regular"/>
          <w:b/>
          <w:szCs w:val="24"/>
        </w:rPr>
      </w:pPr>
      <w:r w:rsidRPr="007C6ED7">
        <w:rPr>
          <w:rFonts w:eastAsia="AGaramondPro-Regular"/>
          <w:b/>
          <w:szCs w:val="24"/>
        </w:rPr>
        <w:t>5) Kendisiyle ve çevresiyle barışık olma,</w:t>
      </w:r>
    </w:p>
    <w:p w:rsidR="00615A9B" w:rsidRPr="007C6ED7" w:rsidRDefault="00615A9B" w:rsidP="00003025">
      <w:pPr>
        <w:pStyle w:val="ListeParagraf"/>
        <w:autoSpaceDE w:val="0"/>
        <w:autoSpaceDN w:val="0"/>
        <w:adjustRightInd w:val="0"/>
        <w:spacing w:before="120" w:after="0" w:line="432" w:lineRule="auto"/>
        <w:ind w:left="0"/>
        <w:jc w:val="both"/>
        <w:rPr>
          <w:rFonts w:eastAsia="AGaramondPro-Regular"/>
          <w:b/>
          <w:szCs w:val="24"/>
        </w:rPr>
      </w:pPr>
      <w:r w:rsidRPr="007C6ED7">
        <w:rPr>
          <w:rFonts w:eastAsia="AGaramondPro-Regular"/>
          <w:b/>
          <w:szCs w:val="24"/>
        </w:rPr>
        <w:t>6) Yetkinlik, üretkenlik, ve girişimcilik ruhuna sahip olmak,</w:t>
      </w:r>
    </w:p>
    <w:p w:rsidR="00615A9B" w:rsidRPr="007C6ED7" w:rsidRDefault="00615A9B" w:rsidP="00003025">
      <w:pPr>
        <w:pStyle w:val="ListeParagraf"/>
        <w:autoSpaceDE w:val="0"/>
        <w:autoSpaceDN w:val="0"/>
        <w:adjustRightInd w:val="0"/>
        <w:spacing w:before="120" w:after="0" w:line="432" w:lineRule="auto"/>
        <w:ind w:left="0"/>
        <w:jc w:val="both"/>
        <w:rPr>
          <w:rFonts w:eastAsia="AGaramondPro-Regular"/>
          <w:b/>
          <w:szCs w:val="24"/>
        </w:rPr>
      </w:pPr>
      <w:r w:rsidRPr="007C6ED7">
        <w:rPr>
          <w:rFonts w:eastAsia="AGaramondPro-Regular"/>
          <w:b/>
          <w:szCs w:val="24"/>
        </w:rPr>
        <w:t>7) Doğa ve çevreyi koruma bilinci,</w:t>
      </w:r>
    </w:p>
    <w:p w:rsidR="00615A9B" w:rsidRPr="007C6ED7" w:rsidRDefault="00615A9B" w:rsidP="00003025">
      <w:pPr>
        <w:pStyle w:val="ListeParagraf"/>
        <w:autoSpaceDE w:val="0"/>
        <w:autoSpaceDN w:val="0"/>
        <w:adjustRightInd w:val="0"/>
        <w:spacing w:before="120" w:after="0" w:line="432" w:lineRule="auto"/>
        <w:ind w:left="0"/>
        <w:jc w:val="both"/>
        <w:rPr>
          <w:rFonts w:eastAsia="AGaramondPro-Regular"/>
          <w:szCs w:val="24"/>
        </w:rPr>
      </w:pPr>
      <w:r w:rsidRPr="007C6ED7">
        <w:rPr>
          <w:rFonts w:eastAsia="AGaramondPro-Regular"/>
          <w:b/>
          <w:szCs w:val="24"/>
        </w:rPr>
        <w:t>8) Sorumluluk duygusu ve kendine güven bilincini kazandırma.</w:t>
      </w:r>
    </w:p>
    <w:p w:rsidR="009977B1" w:rsidRPr="007C6ED7" w:rsidRDefault="009977B1" w:rsidP="00003025">
      <w:pPr>
        <w:pStyle w:val="Balk1"/>
        <w:jc w:val="both"/>
        <w:rPr>
          <w:sz w:val="24"/>
          <w:szCs w:val="24"/>
        </w:rPr>
      </w:pPr>
      <w:bookmarkStart w:id="38" w:name="_Toc411525145"/>
      <w:bookmarkStart w:id="39" w:name="_Toc416085153"/>
      <w:bookmarkStart w:id="40" w:name="_Toc529519459"/>
      <w:bookmarkStart w:id="41" w:name="_Toc531097543"/>
    </w:p>
    <w:p w:rsidR="00C8075F" w:rsidRDefault="00C8075F" w:rsidP="00C8075F"/>
    <w:p w:rsidR="00C8075F" w:rsidRDefault="00C8075F" w:rsidP="00C8075F"/>
    <w:p w:rsidR="00C8075F" w:rsidRPr="00C8075F" w:rsidRDefault="00C8075F" w:rsidP="00C8075F"/>
    <w:p w:rsidR="002F5FC9" w:rsidRPr="00A74957" w:rsidRDefault="008D4E73" w:rsidP="00003025">
      <w:pPr>
        <w:pStyle w:val="Balk1"/>
        <w:jc w:val="both"/>
      </w:pPr>
      <w:r w:rsidRPr="00A74957">
        <w:lastRenderedPageBreak/>
        <w:t xml:space="preserve">BÖLÜM IV: </w:t>
      </w:r>
      <w:r w:rsidR="002F5FC9" w:rsidRPr="00A74957">
        <w:t xml:space="preserve">AMAÇ, HEDEF VE </w:t>
      </w:r>
      <w:bookmarkEnd w:id="38"/>
      <w:bookmarkEnd w:id="39"/>
      <w:bookmarkEnd w:id="40"/>
      <w:r w:rsidR="003322A4" w:rsidRPr="00A74957">
        <w:t>EYLEMLER</w:t>
      </w:r>
      <w:bookmarkEnd w:id="41"/>
    </w:p>
    <w:p w:rsidR="002B6FDB" w:rsidRPr="00A74957" w:rsidRDefault="002B6FDB" w:rsidP="00003025">
      <w:pPr>
        <w:pStyle w:val="Balk2"/>
        <w:jc w:val="both"/>
      </w:pPr>
      <w:bookmarkStart w:id="42" w:name="_Toc531097544"/>
      <w:r w:rsidRPr="00A74957">
        <w:t>TEMA I: EĞİTİM VE ÖĞRETİME ERİŞİM</w:t>
      </w:r>
      <w:bookmarkEnd w:id="42"/>
    </w:p>
    <w:p w:rsidR="002B6FDB" w:rsidRPr="00A74957" w:rsidRDefault="00756936" w:rsidP="00003025">
      <w:pPr>
        <w:ind w:firstLine="708"/>
        <w:jc w:val="both"/>
      </w:pPr>
      <w:r w:rsidRPr="00A74957">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A74957" w:rsidRDefault="003322A4" w:rsidP="00003025">
      <w:pPr>
        <w:pStyle w:val="Balk3"/>
        <w:jc w:val="both"/>
        <w:rPr>
          <w:rFonts w:ascii="Book Antiqua" w:hAnsi="Book Antiqua"/>
        </w:rPr>
      </w:pPr>
      <w:bookmarkStart w:id="43" w:name="_Toc529519460"/>
      <w:r w:rsidRPr="00A74957">
        <w:rPr>
          <w:rFonts w:ascii="Book Antiqua" w:hAnsi="Book Antiqua"/>
        </w:rPr>
        <w:t xml:space="preserve">Stratejik Amaç 1: </w:t>
      </w:r>
    </w:p>
    <w:p w:rsidR="00A46658" w:rsidRPr="00A74957" w:rsidRDefault="00A46658" w:rsidP="00003025">
      <w:pPr>
        <w:jc w:val="both"/>
      </w:pPr>
      <w:r w:rsidRPr="00A74957">
        <w:t>Kayıt bölgemizde yer alan bütün çocukların eğitim ve öğretime adil şartlar altında erişmesini, öğrencilerin uyum ve devamsızlık sorunlarını gidererek eğitim öğretimini adil şartlar altında tamamlamasını sağlamak.</w:t>
      </w:r>
    </w:p>
    <w:bookmarkEnd w:id="43"/>
    <w:p w:rsidR="002F5FC9" w:rsidRPr="00A74957" w:rsidRDefault="002F5FC9" w:rsidP="00003025">
      <w:pPr>
        <w:jc w:val="both"/>
      </w:pPr>
    </w:p>
    <w:p w:rsidR="00ED407F" w:rsidRPr="00A74957" w:rsidRDefault="00515098" w:rsidP="00003025">
      <w:pPr>
        <w:pStyle w:val="Balk3"/>
        <w:jc w:val="both"/>
        <w:rPr>
          <w:rFonts w:ascii="Book Antiqua" w:hAnsi="Book Antiqua"/>
          <w:sz w:val="24"/>
          <w:szCs w:val="24"/>
        </w:rPr>
      </w:pPr>
      <w:bookmarkStart w:id="44" w:name="_Toc529519462"/>
      <w:bookmarkStart w:id="45" w:name="_Toc416085156"/>
      <w:r w:rsidRPr="00A74957">
        <w:rPr>
          <w:rStyle w:val="Balk4Char"/>
          <w:rFonts w:ascii="Book Antiqua" w:hAnsi="Book Antiqua"/>
        </w:rPr>
        <w:t>Stratejik Hedef 1</w:t>
      </w:r>
      <w:r w:rsidR="00952A08" w:rsidRPr="00A74957">
        <w:rPr>
          <w:rStyle w:val="Balk4Char"/>
          <w:rFonts w:ascii="Book Antiqua" w:hAnsi="Book Antiqua"/>
        </w:rPr>
        <w:t>.1.</w:t>
      </w:r>
      <w:bookmarkEnd w:id="44"/>
      <w:r w:rsidR="00A46658" w:rsidRPr="00A74957">
        <w:rPr>
          <w:rFonts w:ascii="Book Antiqua" w:hAnsi="Book Antiqua"/>
          <w:sz w:val="24"/>
          <w:szCs w:val="24"/>
        </w:rPr>
        <w:t>Plan dönemi sonuna kadar dezavantajlı gruplar başta olmak üzere, eğitim ve öğretimin her tür ve kademesinde katılım v</w:t>
      </w:r>
      <w:r w:rsidR="001416FE" w:rsidRPr="00A74957">
        <w:rPr>
          <w:rFonts w:ascii="Book Antiqua" w:hAnsi="Book Antiqua"/>
          <w:sz w:val="24"/>
          <w:szCs w:val="24"/>
        </w:rPr>
        <w:t>e tamamlama oranlarını artırmak</w:t>
      </w:r>
      <w:r w:rsidR="00A46658" w:rsidRPr="00A74957">
        <w:rPr>
          <w:rFonts w:ascii="Book Antiqua" w:hAnsi="Book Antiqua"/>
          <w:sz w:val="24"/>
          <w:szCs w:val="24"/>
        </w:rPr>
        <w:t>, uyum ve devamsızlık sorunlarını gidermektir.</w:t>
      </w:r>
    </w:p>
    <w:p w:rsidR="0081680B" w:rsidRPr="00A74957" w:rsidRDefault="0081680B" w:rsidP="00003025">
      <w:pPr>
        <w:jc w:val="both"/>
        <w:rPr>
          <w:b/>
          <w:i/>
        </w:rPr>
      </w:pPr>
      <w:bookmarkStart w:id="46" w:name="_Toc529519463"/>
      <w:bookmarkEnd w:id="45"/>
    </w:p>
    <w:p w:rsidR="009977B1" w:rsidRDefault="009977B1" w:rsidP="00003025">
      <w:pPr>
        <w:jc w:val="both"/>
        <w:rPr>
          <w:b/>
          <w:i/>
        </w:rPr>
      </w:pPr>
    </w:p>
    <w:p w:rsidR="009977B1" w:rsidRDefault="009977B1" w:rsidP="00003025">
      <w:pPr>
        <w:jc w:val="both"/>
        <w:rPr>
          <w:b/>
          <w:i/>
        </w:rPr>
      </w:pPr>
    </w:p>
    <w:p w:rsidR="009977B1" w:rsidRDefault="009977B1" w:rsidP="00003025">
      <w:pPr>
        <w:jc w:val="both"/>
        <w:rPr>
          <w:b/>
          <w:i/>
        </w:rPr>
      </w:pPr>
    </w:p>
    <w:p w:rsidR="009977B1" w:rsidRDefault="009977B1" w:rsidP="00003025">
      <w:pPr>
        <w:jc w:val="both"/>
        <w:rPr>
          <w:b/>
          <w:i/>
        </w:rPr>
      </w:pPr>
    </w:p>
    <w:p w:rsidR="009977B1" w:rsidRDefault="009977B1" w:rsidP="00003025">
      <w:pPr>
        <w:jc w:val="both"/>
        <w:rPr>
          <w:b/>
          <w:i/>
        </w:rPr>
      </w:pPr>
    </w:p>
    <w:p w:rsidR="00C8075F" w:rsidRDefault="00C8075F" w:rsidP="00003025">
      <w:pPr>
        <w:jc w:val="both"/>
        <w:rPr>
          <w:b/>
          <w:i/>
        </w:rPr>
      </w:pPr>
    </w:p>
    <w:p w:rsidR="00C8075F" w:rsidRDefault="00C8075F" w:rsidP="00003025">
      <w:pPr>
        <w:jc w:val="both"/>
        <w:rPr>
          <w:b/>
          <w:i/>
        </w:rPr>
      </w:pPr>
    </w:p>
    <w:p w:rsidR="00CD0A0C" w:rsidRPr="007C6ED7" w:rsidRDefault="008876D2" w:rsidP="00003025">
      <w:pPr>
        <w:jc w:val="both"/>
        <w:rPr>
          <w:b/>
          <w:color w:val="FF0000"/>
          <w:sz w:val="28"/>
        </w:rPr>
      </w:pPr>
      <w:r w:rsidRPr="007C6ED7">
        <w:rPr>
          <w:b/>
          <w:sz w:val="28"/>
        </w:rPr>
        <w:lastRenderedPageBreak/>
        <w:t>Performans Gösterge</w:t>
      </w:r>
      <w:r w:rsidR="00D17290" w:rsidRPr="007C6ED7">
        <w:rPr>
          <w:b/>
          <w:sz w:val="28"/>
        </w:rPr>
        <w:t>leri</w:t>
      </w:r>
      <w:bookmarkEnd w:id="46"/>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7C6ED7" w:rsidTr="003322A4">
        <w:trPr>
          <w:trHeight w:val="421"/>
        </w:trPr>
        <w:tc>
          <w:tcPr>
            <w:tcW w:w="1757" w:type="dxa"/>
            <w:vMerge w:val="restart"/>
            <w:shd w:val="clear" w:color="auto" w:fill="auto"/>
            <w:noWrap/>
            <w:vAlign w:val="center"/>
            <w:hideMark/>
          </w:tcPr>
          <w:p w:rsidR="003322A4" w:rsidRPr="007C6ED7" w:rsidRDefault="003322A4" w:rsidP="00003025">
            <w:pPr>
              <w:spacing w:after="0" w:line="240" w:lineRule="auto"/>
              <w:jc w:val="both"/>
              <w:rPr>
                <w:b/>
                <w:bCs/>
                <w:color w:val="000000"/>
                <w:sz w:val="22"/>
                <w:szCs w:val="22"/>
              </w:rPr>
            </w:pPr>
            <w:r w:rsidRPr="007C6ED7">
              <w:rPr>
                <w:b/>
                <w:bCs/>
                <w:color w:val="000000"/>
                <w:sz w:val="22"/>
                <w:szCs w:val="22"/>
              </w:rPr>
              <w:t>No</w:t>
            </w:r>
          </w:p>
        </w:tc>
        <w:tc>
          <w:tcPr>
            <w:tcW w:w="5042" w:type="dxa"/>
            <w:vMerge w:val="restart"/>
            <w:shd w:val="clear" w:color="auto" w:fill="auto"/>
            <w:vAlign w:val="center"/>
            <w:hideMark/>
          </w:tcPr>
          <w:p w:rsidR="003322A4" w:rsidRPr="007C6ED7" w:rsidRDefault="003322A4" w:rsidP="00003025">
            <w:pPr>
              <w:spacing w:after="0" w:line="240" w:lineRule="auto"/>
              <w:jc w:val="both"/>
              <w:rPr>
                <w:b/>
                <w:bCs/>
                <w:color w:val="000000"/>
                <w:sz w:val="20"/>
                <w:szCs w:val="22"/>
              </w:rPr>
            </w:pPr>
            <w:r w:rsidRPr="007C6ED7">
              <w:rPr>
                <w:b/>
                <w:bCs/>
                <w:color w:val="000000"/>
                <w:sz w:val="20"/>
                <w:szCs w:val="22"/>
              </w:rPr>
              <w:t>PERFORMANS</w:t>
            </w:r>
          </w:p>
          <w:p w:rsidR="003322A4" w:rsidRPr="007C6ED7" w:rsidRDefault="003322A4" w:rsidP="00003025">
            <w:pPr>
              <w:spacing w:after="0" w:line="240" w:lineRule="auto"/>
              <w:jc w:val="both"/>
              <w:rPr>
                <w:b/>
                <w:bCs/>
                <w:color w:val="000000"/>
                <w:sz w:val="20"/>
                <w:szCs w:val="22"/>
              </w:rPr>
            </w:pPr>
            <w:r w:rsidRPr="007C6ED7">
              <w:rPr>
                <w:b/>
                <w:bCs/>
                <w:color w:val="000000"/>
                <w:sz w:val="20"/>
                <w:szCs w:val="22"/>
              </w:rPr>
              <w:t>GÖSTERGESİ</w:t>
            </w:r>
          </w:p>
        </w:tc>
        <w:tc>
          <w:tcPr>
            <w:tcW w:w="964" w:type="dxa"/>
            <w:gridSpan w:val="2"/>
            <w:shd w:val="clear" w:color="auto" w:fill="auto"/>
            <w:vAlign w:val="center"/>
          </w:tcPr>
          <w:p w:rsidR="003322A4" w:rsidRPr="007C6ED7" w:rsidRDefault="003322A4" w:rsidP="00003025">
            <w:pPr>
              <w:spacing w:after="0" w:line="240" w:lineRule="auto"/>
              <w:jc w:val="both"/>
              <w:rPr>
                <w:b/>
                <w:bCs/>
                <w:color w:val="000000"/>
                <w:sz w:val="20"/>
                <w:szCs w:val="22"/>
              </w:rPr>
            </w:pPr>
            <w:r w:rsidRPr="007C6ED7">
              <w:rPr>
                <w:b/>
                <w:bCs/>
                <w:color w:val="000000"/>
                <w:sz w:val="20"/>
                <w:szCs w:val="22"/>
              </w:rPr>
              <w:t>Mevcut</w:t>
            </w:r>
          </w:p>
        </w:tc>
        <w:tc>
          <w:tcPr>
            <w:tcW w:w="5245" w:type="dxa"/>
            <w:gridSpan w:val="6"/>
            <w:shd w:val="clear" w:color="auto" w:fill="auto"/>
            <w:vAlign w:val="center"/>
          </w:tcPr>
          <w:p w:rsidR="003322A4" w:rsidRPr="007C6ED7" w:rsidRDefault="003322A4" w:rsidP="00003025">
            <w:pPr>
              <w:spacing w:after="0" w:line="240" w:lineRule="auto"/>
              <w:jc w:val="both"/>
              <w:rPr>
                <w:b/>
                <w:bCs/>
                <w:color w:val="000000"/>
                <w:sz w:val="22"/>
                <w:szCs w:val="22"/>
              </w:rPr>
            </w:pPr>
            <w:r w:rsidRPr="007C6ED7">
              <w:rPr>
                <w:b/>
                <w:bCs/>
                <w:color w:val="000000"/>
                <w:sz w:val="22"/>
                <w:szCs w:val="22"/>
              </w:rPr>
              <w:t>HEDEF</w:t>
            </w:r>
          </w:p>
        </w:tc>
      </w:tr>
      <w:tr w:rsidR="003322A4" w:rsidRPr="007C6ED7" w:rsidTr="003322A4">
        <w:trPr>
          <w:gridAfter w:val="1"/>
          <w:wAfter w:w="15" w:type="dxa"/>
          <w:trHeight w:val="309"/>
        </w:trPr>
        <w:tc>
          <w:tcPr>
            <w:tcW w:w="1757" w:type="dxa"/>
            <w:vMerge/>
            <w:shd w:val="clear" w:color="auto" w:fill="auto"/>
            <w:vAlign w:val="center"/>
            <w:hideMark/>
          </w:tcPr>
          <w:p w:rsidR="003322A4" w:rsidRPr="007C6ED7" w:rsidRDefault="003322A4" w:rsidP="00003025">
            <w:pPr>
              <w:spacing w:after="0" w:line="240" w:lineRule="auto"/>
              <w:jc w:val="both"/>
              <w:rPr>
                <w:b/>
                <w:bCs/>
                <w:sz w:val="22"/>
                <w:szCs w:val="22"/>
              </w:rPr>
            </w:pPr>
          </w:p>
        </w:tc>
        <w:tc>
          <w:tcPr>
            <w:tcW w:w="5042" w:type="dxa"/>
            <w:vMerge/>
            <w:shd w:val="clear" w:color="auto" w:fill="auto"/>
            <w:vAlign w:val="center"/>
            <w:hideMark/>
          </w:tcPr>
          <w:p w:rsidR="003322A4" w:rsidRPr="007C6ED7" w:rsidRDefault="003322A4" w:rsidP="00003025">
            <w:pPr>
              <w:spacing w:after="0" w:line="240" w:lineRule="auto"/>
              <w:jc w:val="both"/>
              <w:rPr>
                <w:b/>
                <w:bCs/>
                <w:sz w:val="22"/>
                <w:szCs w:val="22"/>
              </w:rPr>
            </w:pPr>
          </w:p>
        </w:tc>
        <w:tc>
          <w:tcPr>
            <w:tcW w:w="957" w:type="dxa"/>
            <w:shd w:val="clear" w:color="auto" w:fill="auto"/>
            <w:noWrap/>
            <w:vAlign w:val="center"/>
            <w:hideMark/>
          </w:tcPr>
          <w:p w:rsidR="003322A4" w:rsidRPr="007C6ED7" w:rsidRDefault="003322A4" w:rsidP="00003025">
            <w:pPr>
              <w:spacing w:after="0" w:line="240" w:lineRule="auto"/>
              <w:jc w:val="both"/>
              <w:rPr>
                <w:b/>
                <w:bCs/>
                <w:sz w:val="22"/>
                <w:szCs w:val="22"/>
              </w:rPr>
            </w:pPr>
            <w:r w:rsidRPr="007C6ED7">
              <w:rPr>
                <w:b/>
                <w:bCs/>
                <w:sz w:val="22"/>
                <w:szCs w:val="22"/>
              </w:rPr>
              <w:t>2018</w:t>
            </w:r>
          </w:p>
        </w:tc>
        <w:tc>
          <w:tcPr>
            <w:tcW w:w="1092" w:type="dxa"/>
            <w:gridSpan w:val="2"/>
            <w:shd w:val="clear" w:color="auto" w:fill="auto"/>
            <w:noWrap/>
            <w:vAlign w:val="center"/>
            <w:hideMark/>
          </w:tcPr>
          <w:p w:rsidR="003322A4" w:rsidRPr="007C6ED7" w:rsidRDefault="003322A4" w:rsidP="00003025">
            <w:pPr>
              <w:spacing w:after="0" w:line="240" w:lineRule="auto"/>
              <w:jc w:val="both"/>
              <w:rPr>
                <w:b/>
                <w:bCs/>
                <w:sz w:val="22"/>
                <w:szCs w:val="22"/>
              </w:rPr>
            </w:pPr>
            <w:r w:rsidRPr="007C6ED7">
              <w:rPr>
                <w:b/>
                <w:bCs/>
                <w:sz w:val="22"/>
                <w:szCs w:val="22"/>
              </w:rPr>
              <w:t>2019</w:t>
            </w:r>
          </w:p>
        </w:tc>
        <w:tc>
          <w:tcPr>
            <w:tcW w:w="1041" w:type="dxa"/>
            <w:vAlign w:val="center"/>
          </w:tcPr>
          <w:p w:rsidR="003322A4" w:rsidRPr="007C6ED7" w:rsidRDefault="003322A4" w:rsidP="00003025">
            <w:pPr>
              <w:spacing w:after="0" w:line="240" w:lineRule="auto"/>
              <w:jc w:val="both"/>
              <w:rPr>
                <w:b/>
                <w:bCs/>
                <w:sz w:val="22"/>
                <w:szCs w:val="22"/>
              </w:rPr>
            </w:pPr>
            <w:r w:rsidRPr="007C6ED7">
              <w:rPr>
                <w:b/>
                <w:bCs/>
                <w:sz w:val="22"/>
                <w:szCs w:val="22"/>
              </w:rPr>
              <w:t>2020</w:t>
            </w:r>
          </w:p>
        </w:tc>
        <w:tc>
          <w:tcPr>
            <w:tcW w:w="1007" w:type="dxa"/>
            <w:vAlign w:val="center"/>
          </w:tcPr>
          <w:p w:rsidR="003322A4" w:rsidRPr="007C6ED7" w:rsidRDefault="003322A4" w:rsidP="00003025">
            <w:pPr>
              <w:spacing w:after="0" w:line="240" w:lineRule="auto"/>
              <w:jc w:val="both"/>
              <w:rPr>
                <w:b/>
                <w:bCs/>
                <w:sz w:val="22"/>
                <w:szCs w:val="22"/>
              </w:rPr>
            </w:pPr>
            <w:r w:rsidRPr="007C6ED7">
              <w:rPr>
                <w:b/>
                <w:bCs/>
                <w:sz w:val="22"/>
                <w:szCs w:val="22"/>
              </w:rPr>
              <w:t>2021</w:t>
            </w:r>
          </w:p>
        </w:tc>
        <w:tc>
          <w:tcPr>
            <w:tcW w:w="1092" w:type="dxa"/>
            <w:vAlign w:val="center"/>
          </w:tcPr>
          <w:p w:rsidR="003322A4" w:rsidRPr="007C6ED7" w:rsidRDefault="003322A4" w:rsidP="00003025">
            <w:pPr>
              <w:spacing w:after="0" w:line="240" w:lineRule="auto"/>
              <w:jc w:val="both"/>
              <w:rPr>
                <w:b/>
                <w:bCs/>
                <w:sz w:val="22"/>
                <w:szCs w:val="22"/>
              </w:rPr>
            </w:pPr>
            <w:r w:rsidRPr="007C6ED7">
              <w:rPr>
                <w:b/>
                <w:bCs/>
                <w:sz w:val="22"/>
                <w:szCs w:val="22"/>
              </w:rPr>
              <w:t>2022</w:t>
            </w:r>
          </w:p>
        </w:tc>
        <w:tc>
          <w:tcPr>
            <w:tcW w:w="1005" w:type="dxa"/>
            <w:vAlign w:val="center"/>
          </w:tcPr>
          <w:p w:rsidR="003322A4" w:rsidRPr="007C6ED7" w:rsidRDefault="003322A4" w:rsidP="00003025">
            <w:pPr>
              <w:spacing w:after="0" w:line="240" w:lineRule="auto"/>
              <w:jc w:val="both"/>
              <w:rPr>
                <w:b/>
                <w:bCs/>
                <w:sz w:val="22"/>
                <w:szCs w:val="22"/>
              </w:rPr>
            </w:pPr>
            <w:r w:rsidRPr="007C6ED7">
              <w:rPr>
                <w:b/>
                <w:bCs/>
                <w:sz w:val="22"/>
                <w:szCs w:val="22"/>
              </w:rPr>
              <w:t>2023</w:t>
            </w:r>
          </w:p>
        </w:tc>
      </w:tr>
      <w:tr w:rsidR="003322A4" w:rsidRPr="007C6ED7" w:rsidTr="003322A4">
        <w:trPr>
          <w:gridAfter w:val="1"/>
          <w:wAfter w:w="15" w:type="dxa"/>
          <w:trHeight w:val="549"/>
        </w:trPr>
        <w:tc>
          <w:tcPr>
            <w:tcW w:w="1757" w:type="dxa"/>
            <w:shd w:val="clear" w:color="auto" w:fill="auto"/>
            <w:vAlign w:val="center"/>
          </w:tcPr>
          <w:p w:rsidR="003322A4" w:rsidRPr="007C6ED7" w:rsidRDefault="003322A4" w:rsidP="00003025">
            <w:pPr>
              <w:spacing w:after="0" w:line="240" w:lineRule="auto"/>
              <w:jc w:val="both"/>
              <w:rPr>
                <w:b/>
                <w:bCs/>
                <w:color w:val="FF0000"/>
                <w:sz w:val="22"/>
                <w:szCs w:val="22"/>
              </w:rPr>
            </w:pPr>
            <w:r w:rsidRPr="007C6ED7">
              <w:rPr>
                <w:b/>
                <w:bCs/>
                <w:color w:val="FF0000"/>
                <w:sz w:val="22"/>
                <w:szCs w:val="22"/>
              </w:rPr>
              <w:t>PG.1.1.a</w:t>
            </w:r>
          </w:p>
        </w:tc>
        <w:tc>
          <w:tcPr>
            <w:tcW w:w="5042" w:type="dxa"/>
            <w:shd w:val="clear" w:color="auto" w:fill="auto"/>
            <w:vAlign w:val="center"/>
          </w:tcPr>
          <w:p w:rsidR="003322A4" w:rsidRPr="007C6ED7" w:rsidRDefault="00A46658" w:rsidP="00003025">
            <w:pPr>
              <w:spacing w:after="0" w:line="240" w:lineRule="auto"/>
              <w:jc w:val="both"/>
              <w:rPr>
                <w:sz w:val="22"/>
                <w:szCs w:val="22"/>
              </w:rPr>
            </w:pPr>
            <w:r w:rsidRPr="007C6ED7">
              <w:rPr>
                <w:sz w:val="22"/>
                <w:szCs w:val="22"/>
              </w:rPr>
              <w:t>İlkokul birinci sınıf öğrencilerinden en az bir yıl okul öncesi eğitim almış olanların oranı (%)(</w:t>
            </w:r>
          </w:p>
        </w:tc>
        <w:tc>
          <w:tcPr>
            <w:tcW w:w="957" w:type="dxa"/>
            <w:shd w:val="clear" w:color="auto" w:fill="auto"/>
            <w:noWrap/>
            <w:vAlign w:val="center"/>
          </w:tcPr>
          <w:p w:rsidR="003322A4" w:rsidRPr="007C6ED7" w:rsidRDefault="00A61B9C" w:rsidP="00003025">
            <w:pPr>
              <w:spacing w:after="0" w:line="240" w:lineRule="auto"/>
              <w:jc w:val="both"/>
              <w:rPr>
                <w:sz w:val="22"/>
                <w:szCs w:val="22"/>
              </w:rPr>
            </w:pPr>
            <w:r w:rsidRPr="007C6ED7">
              <w:rPr>
                <w:sz w:val="22"/>
                <w:szCs w:val="22"/>
              </w:rPr>
              <w:t>62</w:t>
            </w:r>
          </w:p>
        </w:tc>
        <w:tc>
          <w:tcPr>
            <w:tcW w:w="1092" w:type="dxa"/>
            <w:gridSpan w:val="2"/>
            <w:shd w:val="clear" w:color="auto" w:fill="auto"/>
            <w:noWrap/>
            <w:vAlign w:val="center"/>
          </w:tcPr>
          <w:p w:rsidR="003322A4" w:rsidRPr="007C6ED7" w:rsidRDefault="00A61B9C" w:rsidP="00003025">
            <w:pPr>
              <w:spacing w:after="0" w:line="240" w:lineRule="auto"/>
              <w:jc w:val="both"/>
              <w:rPr>
                <w:sz w:val="22"/>
                <w:szCs w:val="22"/>
              </w:rPr>
            </w:pPr>
            <w:r w:rsidRPr="007C6ED7">
              <w:rPr>
                <w:sz w:val="22"/>
                <w:szCs w:val="22"/>
              </w:rPr>
              <w:t>65</w:t>
            </w:r>
          </w:p>
        </w:tc>
        <w:tc>
          <w:tcPr>
            <w:tcW w:w="1041" w:type="dxa"/>
          </w:tcPr>
          <w:p w:rsidR="003322A4" w:rsidRPr="007C6ED7" w:rsidRDefault="00A61B9C" w:rsidP="00003025">
            <w:pPr>
              <w:spacing w:after="0" w:line="240" w:lineRule="auto"/>
              <w:jc w:val="both"/>
              <w:rPr>
                <w:sz w:val="22"/>
                <w:szCs w:val="22"/>
              </w:rPr>
            </w:pPr>
            <w:r w:rsidRPr="007C6ED7">
              <w:rPr>
                <w:sz w:val="22"/>
                <w:szCs w:val="22"/>
              </w:rPr>
              <w:t>70</w:t>
            </w:r>
          </w:p>
        </w:tc>
        <w:tc>
          <w:tcPr>
            <w:tcW w:w="1007" w:type="dxa"/>
          </w:tcPr>
          <w:p w:rsidR="003322A4" w:rsidRPr="007C6ED7" w:rsidRDefault="003465BF" w:rsidP="00003025">
            <w:pPr>
              <w:spacing w:after="0" w:line="240" w:lineRule="auto"/>
              <w:jc w:val="both"/>
              <w:rPr>
                <w:sz w:val="22"/>
                <w:szCs w:val="22"/>
              </w:rPr>
            </w:pPr>
            <w:r w:rsidRPr="007C6ED7">
              <w:rPr>
                <w:sz w:val="22"/>
                <w:szCs w:val="22"/>
              </w:rPr>
              <w:t>75</w:t>
            </w:r>
          </w:p>
        </w:tc>
        <w:tc>
          <w:tcPr>
            <w:tcW w:w="1092" w:type="dxa"/>
          </w:tcPr>
          <w:p w:rsidR="003322A4" w:rsidRPr="007C6ED7" w:rsidRDefault="003465BF" w:rsidP="00003025">
            <w:pPr>
              <w:spacing w:after="0" w:line="240" w:lineRule="auto"/>
              <w:jc w:val="both"/>
              <w:rPr>
                <w:sz w:val="22"/>
                <w:szCs w:val="22"/>
              </w:rPr>
            </w:pPr>
            <w:r w:rsidRPr="007C6ED7">
              <w:rPr>
                <w:sz w:val="22"/>
                <w:szCs w:val="22"/>
              </w:rPr>
              <w:t>90</w:t>
            </w:r>
          </w:p>
        </w:tc>
        <w:tc>
          <w:tcPr>
            <w:tcW w:w="1005" w:type="dxa"/>
          </w:tcPr>
          <w:p w:rsidR="003322A4" w:rsidRPr="007C6ED7" w:rsidRDefault="003465BF" w:rsidP="00003025">
            <w:pPr>
              <w:spacing w:after="0" w:line="240" w:lineRule="auto"/>
              <w:jc w:val="both"/>
              <w:rPr>
                <w:sz w:val="22"/>
                <w:szCs w:val="22"/>
              </w:rPr>
            </w:pPr>
            <w:r w:rsidRPr="007C6ED7">
              <w:rPr>
                <w:sz w:val="22"/>
                <w:szCs w:val="22"/>
              </w:rPr>
              <w:t>100</w:t>
            </w:r>
          </w:p>
        </w:tc>
      </w:tr>
      <w:tr w:rsidR="00BE0808" w:rsidRPr="007C6ED7" w:rsidTr="003322A4">
        <w:trPr>
          <w:gridAfter w:val="1"/>
          <w:wAfter w:w="15" w:type="dxa"/>
          <w:trHeight w:val="549"/>
        </w:trPr>
        <w:tc>
          <w:tcPr>
            <w:tcW w:w="1757" w:type="dxa"/>
            <w:shd w:val="clear" w:color="auto" w:fill="auto"/>
            <w:vAlign w:val="center"/>
          </w:tcPr>
          <w:p w:rsidR="00BE0808" w:rsidRPr="007C6ED7" w:rsidRDefault="00BE0808" w:rsidP="00003025">
            <w:pPr>
              <w:jc w:val="both"/>
              <w:rPr>
                <w:sz w:val="22"/>
                <w:szCs w:val="22"/>
              </w:rPr>
            </w:pPr>
            <w:r w:rsidRPr="007C6ED7">
              <w:rPr>
                <w:b/>
                <w:bCs/>
                <w:color w:val="FF0000"/>
                <w:sz w:val="22"/>
                <w:szCs w:val="22"/>
              </w:rPr>
              <w:t>PG.1.1.b</w:t>
            </w:r>
          </w:p>
        </w:tc>
        <w:tc>
          <w:tcPr>
            <w:tcW w:w="5042" w:type="dxa"/>
            <w:shd w:val="clear" w:color="auto" w:fill="auto"/>
            <w:vAlign w:val="center"/>
          </w:tcPr>
          <w:p w:rsidR="00BE0808" w:rsidRPr="007C6ED7" w:rsidRDefault="00BE0808" w:rsidP="00003025">
            <w:pPr>
              <w:spacing w:after="0" w:line="240" w:lineRule="auto"/>
              <w:jc w:val="both"/>
              <w:rPr>
                <w:sz w:val="22"/>
                <w:szCs w:val="22"/>
              </w:rPr>
            </w:pPr>
            <w:r w:rsidRPr="007C6ED7">
              <w:rPr>
                <w:sz w:val="22"/>
                <w:szCs w:val="22"/>
              </w:rPr>
              <w:t>Okula yeni başlayan öğrencilerden oryantasyon eğitimine katılanların oranu (%)</w:t>
            </w:r>
          </w:p>
        </w:tc>
        <w:tc>
          <w:tcPr>
            <w:tcW w:w="957" w:type="dxa"/>
            <w:shd w:val="clear" w:color="auto" w:fill="auto"/>
            <w:noWrap/>
            <w:vAlign w:val="center"/>
          </w:tcPr>
          <w:p w:rsidR="00BE0808" w:rsidRPr="007C6ED7" w:rsidRDefault="00A61B9C" w:rsidP="00003025">
            <w:pPr>
              <w:spacing w:after="0" w:line="240" w:lineRule="auto"/>
              <w:jc w:val="both"/>
              <w:rPr>
                <w:sz w:val="22"/>
                <w:szCs w:val="22"/>
              </w:rPr>
            </w:pPr>
            <w:r w:rsidRPr="007C6ED7">
              <w:rPr>
                <w:sz w:val="22"/>
                <w:szCs w:val="22"/>
              </w:rPr>
              <w:t>85</w:t>
            </w:r>
          </w:p>
        </w:tc>
        <w:tc>
          <w:tcPr>
            <w:tcW w:w="1092" w:type="dxa"/>
            <w:gridSpan w:val="2"/>
            <w:shd w:val="clear" w:color="auto" w:fill="auto"/>
            <w:noWrap/>
            <w:vAlign w:val="center"/>
          </w:tcPr>
          <w:p w:rsidR="00BE0808" w:rsidRPr="007C6ED7" w:rsidRDefault="00A61B9C" w:rsidP="00003025">
            <w:pPr>
              <w:spacing w:after="0" w:line="240" w:lineRule="auto"/>
              <w:jc w:val="both"/>
              <w:rPr>
                <w:sz w:val="22"/>
                <w:szCs w:val="22"/>
              </w:rPr>
            </w:pPr>
            <w:r w:rsidRPr="007C6ED7">
              <w:rPr>
                <w:sz w:val="22"/>
                <w:szCs w:val="22"/>
              </w:rPr>
              <w:t>90</w:t>
            </w:r>
          </w:p>
        </w:tc>
        <w:tc>
          <w:tcPr>
            <w:tcW w:w="1041" w:type="dxa"/>
          </w:tcPr>
          <w:p w:rsidR="00BE0808" w:rsidRPr="007C6ED7" w:rsidRDefault="00BE0808" w:rsidP="00A61B9C">
            <w:pPr>
              <w:spacing w:after="0" w:line="240" w:lineRule="auto"/>
              <w:jc w:val="both"/>
              <w:rPr>
                <w:sz w:val="22"/>
                <w:szCs w:val="22"/>
              </w:rPr>
            </w:pPr>
            <w:r w:rsidRPr="007C6ED7">
              <w:rPr>
                <w:sz w:val="22"/>
                <w:szCs w:val="22"/>
              </w:rPr>
              <w:t>9</w:t>
            </w:r>
            <w:r w:rsidR="00A61B9C" w:rsidRPr="007C6ED7">
              <w:rPr>
                <w:sz w:val="22"/>
                <w:szCs w:val="22"/>
              </w:rPr>
              <w:t>2</w:t>
            </w:r>
          </w:p>
        </w:tc>
        <w:tc>
          <w:tcPr>
            <w:tcW w:w="1007" w:type="dxa"/>
          </w:tcPr>
          <w:p w:rsidR="00BE0808" w:rsidRPr="007C6ED7" w:rsidRDefault="00BE0808" w:rsidP="00003025">
            <w:pPr>
              <w:spacing w:after="0" w:line="240" w:lineRule="auto"/>
              <w:jc w:val="both"/>
              <w:rPr>
                <w:sz w:val="22"/>
                <w:szCs w:val="22"/>
              </w:rPr>
            </w:pPr>
            <w:r w:rsidRPr="007C6ED7">
              <w:rPr>
                <w:sz w:val="22"/>
                <w:szCs w:val="22"/>
              </w:rPr>
              <w:t>95</w:t>
            </w:r>
          </w:p>
        </w:tc>
        <w:tc>
          <w:tcPr>
            <w:tcW w:w="1092" w:type="dxa"/>
          </w:tcPr>
          <w:p w:rsidR="00BE0808" w:rsidRPr="007C6ED7" w:rsidRDefault="00C07B93" w:rsidP="00003025">
            <w:pPr>
              <w:spacing w:after="0" w:line="240" w:lineRule="auto"/>
              <w:jc w:val="both"/>
              <w:rPr>
                <w:sz w:val="22"/>
                <w:szCs w:val="22"/>
              </w:rPr>
            </w:pPr>
            <w:r w:rsidRPr="007C6ED7">
              <w:rPr>
                <w:sz w:val="22"/>
                <w:szCs w:val="22"/>
              </w:rPr>
              <w:t>97</w:t>
            </w:r>
          </w:p>
        </w:tc>
        <w:tc>
          <w:tcPr>
            <w:tcW w:w="1005" w:type="dxa"/>
          </w:tcPr>
          <w:p w:rsidR="00BE0808" w:rsidRPr="007C6ED7" w:rsidRDefault="00BE0808" w:rsidP="00003025">
            <w:pPr>
              <w:spacing w:after="0" w:line="240" w:lineRule="auto"/>
              <w:jc w:val="both"/>
              <w:rPr>
                <w:sz w:val="22"/>
                <w:szCs w:val="22"/>
              </w:rPr>
            </w:pPr>
            <w:r w:rsidRPr="007C6ED7">
              <w:rPr>
                <w:sz w:val="22"/>
                <w:szCs w:val="22"/>
              </w:rPr>
              <w:t>100</w:t>
            </w:r>
          </w:p>
        </w:tc>
      </w:tr>
      <w:tr w:rsidR="00BE0808" w:rsidRPr="007C6ED7" w:rsidTr="003322A4">
        <w:trPr>
          <w:gridAfter w:val="1"/>
          <w:wAfter w:w="15" w:type="dxa"/>
          <w:trHeight w:val="549"/>
        </w:trPr>
        <w:tc>
          <w:tcPr>
            <w:tcW w:w="1757" w:type="dxa"/>
            <w:shd w:val="clear" w:color="auto" w:fill="auto"/>
            <w:vAlign w:val="center"/>
          </w:tcPr>
          <w:p w:rsidR="00BE0808" w:rsidRPr="007C6ED7" w:rsidRDefault="00BE0808" w:rsidP="00003025">
            <w:pPr>
              <w:jc w:val="both"/>
              <w:rPr>
                <w:sz w:val="22"/>
                <w:szCs w:val="22"/>
              </w:rPr>
            </w:pPr>
            <w:r w:rsidRPr="007C6ED7">
              <w:rPr>
                <w:b/>
                <w:bCs/>
                <w:color w:val="FF0000"/>
                <w:sz w:val="22"/>
                <w:szCs w:val="22"/>
              </w:rPr>
              <w:t>PG.1.1.c.</w:t>
            </w:r>
          </w:p>
        </w:tc>
        <w:tc>
          <w:tcPr>
            <w:tcW w:w="5042" w:type="dxa"/>
            <w:shd w:val="clear" w:color="auto" w:fill="auto"/>
            <w:vAlign w:val="center"/>
          </w:tcPr>
          <w:p w:rsidR="00BE0808" w:rsidRPr="007C6ED7" w:rsidRDefault="00BE0808" w:rsidP="00003025">
            <w:pPr>
              <w:spacing w:after="0" w:line="240" w:lineRule="auto"/>
              <w:jc w:val="both"/>
              <w:rPr>
                <w:sz w:val="22"/>
                <w:szCs w:val="22"/>
              </w:rPr>
            </w:pPr>
            <w:r w:rsidRPr="007C6ED7">
              <w:rPr>
                <w:sz w:val="22"/>
                <w:szCs w:val="22"/>
              </w:rPr>
              <w:t>Bir eğitim ve öğretim döneminde 20 gün ve üzeri devamsızlık yapan öğrenci oranı (%)</w:t>
            </w:r>
          </w:p>
        </w:tc>
        <w:tc>
          <w:tcPr>
            <w:tcW w:w="957" w:type="dxa"/>
            <w:shd w:val="clear" w:color="auto" w:fill="auto"/>
            <w:noWrap/>
            <w:vAlign w:val="center"/>
          </w:tcPr>
          <w:p w:rsidR="00BE0808" w:rsidRPr="007C6ED7" w:rsidRDefault="00A61B9C" w:rsidP="00003025">
            <w:pPr>
              <w:spacing w:after="0" w:line="240" w:lineRule="auto"/>
              <w:jc w:val="both"/>
              <w:rPr>
                <w:sz w:val="22"/>
                <w:szCs w:val="22"/>
              </w:rPr>
            </w:pPr>
            <w:r w:rsidRPr="007C6ED7">
              <w:rPr>
                <w:sz w:val="22"/>
                <w:szCs w:val="22"/>
              </w:rPr>
              <w:t>5,8</w:t>
            </w:r>
          </w:p>
        </w:tc>
        <w:tc>
          <w:tcPr>
            <w:tcW w:w="1092" w:type="dxa"/>
            <w:gridSpan w:val="2"/>
            <w:shd w:val="clear" w:color="auto" w:fill="auto"/>
            <w:noWrap/>
            <w:vAlign w:val="center"/>
          </w:tcPr>
          <w:p w:rsidR="00BE0808" w:rsidRPr="007C6ED7" w:rsidRDefault="00A61B9C" w:rsidP="00003025">
            <w:pPr>
              <w:spacing w:after="0" w:line="240" w:lineRule="auto"/>
              <w:jc w:val="both"/>
              <w:rPr>
                <w:sz w:val="22"/>
                <w:szCs w:val="22"/>
              </w:rPr>
            </w:pPr>
            <w:r w:rsidRPr="007C6ED7">
              <w:rPr>
                <w:sz w:val="22"/>
                <w:szCs w:val="22"/>
              </w:rPr>
              <w:t>5,5</w:t>
            </w:r>
          </w:p>
        </w:tc>
        <w:tc>
          <w:tcPr>
            <w:tcW w:w="1041" w:type="dxa"/>
          </w:tcPr>
          <w:p w:rsidR="00BE0808" w:rsidRPr="007C6ED7" w:rsidRDefault="00BE0808" w:rsidP="00003025">
            <w:pPr>
              <w:spacing w:after="0" w:line="240" w:lineRule="auto"/>
              <w:jc w:val="both"/>
              <w:rPr>
                <w:sz w:val="22"/>
                <w:szCs w:val="22"/>
              </w:rPr>
            </w:pPr>
            <w:r w:rsidRPr="007C6ED7">
              <w:rPr>
                <w:sz w:val="22"/>
                <w:szCs w:val="22"/>
              </w:rPr>
              <w:t>5</w:t>
            </w:r>
          </w:p>
        </w:tc>
        <w:tc>
          <w:tcPr>
            <w:tcW w:w="1007" w:type="dxa"/>
          </w:tcPr>
          <w:p w:rsidR="00BE0808" w:rsidRPr="007C6ED7" w:rsidRDefault="00BE0808" w:rsidP="00003025">
            <w:pPr>
              <w:spacing w:after="0" w:line="240" w:lineRule="auto"/>
              <w:jc w:val="both"/>
              <w:rPr>
                <w:sz w:val="22"/>
                <w:szCs w:val="22"/>
              </w:rPr>
            </w:pPr>
            <w:r w:rsidRPr="007C6ED7">
              <w:rPr>
                <w:sz w:val="22"/>
                <w:szCs w:val="22"/>
              </w:rPr>
              <w:t>4</w:t>
            </w:r>
          </w:p>
        </w:tc>
        <w:tc>
          <w:tcPr>
            <w:tcW w:w="1092" w:type="dxa"/>
          </w:tcPr>
          <w:p w:rsidR="00BE0808" w:rsidRPr="007C6ED7" w:rsidRDefault="00BE0808" w:rsidP="00003025">
            <w:pPr>
              <w:spacing w:after="0" w:line="240" w:lineRule="auto"/>
              <w:jc w:val="both"/>
              <w:rPr>
                <w:sz w:val="22"/>
                <w:szCs w:val="22"/>
              </w:rPr>
            </w:pPr>
            <w:r w:rsidRPr="007C6ED7">
              <w:rPr>
                <w:sz w:val="22"/>
                <w:szCs w:val="22"/>
              </w:rPr>
              <w:t>3</w:t>
            </w:r>
          </w:p>
        </w:tc>
        <w:tc>
          <w:tcPr>
            <w:tcW w:w="1005" w:type="dxa"/>
          </w:tcPr>
          <w:p w:rsidR="00BE0808" w:rsidRPr="007C6ED7" w:rsidRDefault="00BE0808" w:rsidP="00003025">
            <w:pPr>
              <w:spacing w:after="0" w:line="240" w:lineRule="auto"/>
              <w:jc w:val="both"/>
              <w:rPr>
                <w:sz w:val="22"/>
                <w:szCs w:val="22"/>
              </w:rPr>
            </w:pPr>
            <w:r w:rsidRPr="007C6ED7">
              <w:rPr>
                <w:sz w:val="22"/>
                <w:szCs w:val="22"/>
              </w:rPr>
              <w:t>3</w:t>
            </w:r>
          </w:p>
        </w:tc>
      </w:tr>
      <w:tr w:rsidR="00BE0808" w:rsidRPr="007C6ED7" w:rsidTr="003322A4">
        <w:trPr>
          <w:gridAfter w:val="1"/>
          <w:wAfter w:w="15" w:type="dxa"/>
          <w:trHeight w:val="549"/>
        </w:trPr>
        <w:tc>
          <w:tcPr>
            <w:tcW w:w="1757" w:type="dxa"/>
            <w:shd w:val="clear" w:color="auto" w:fill="auto"/>
            <w:vAlign w:val="center"/>
          </w:tcPr>
          <w:p w:rsidR="00BE0808" w:rsidRPr="007C6ED7" w:rsidRDefault="00BE0808" w:rsidP="00003025">
            <w:pPr>
              <w:jc w:val="both"/>
              <w:rPr>
                <w:sz w:val="22"/>
                <w:szCs w:val="22"/>
              </w:rPr>
            </w:pPr>
            <w:r w:rsidRPr="007C6ED7">
              <w:rPr>
                <w:b/>
                <w:bCs/>
                <w:color w:val="FF0000"/>
                <w:sz w:val="22"/>
                <w:szCs w:val="22"/>
              </w:rPr>
              <w:t>PG.1.1.d.</w:t>
            </w:r>
          </w:p>
        </w:tc>
        <w:tc>
          <w:tcPr>
            <w:tcW w:w="5042" w:type="dxa"/>
            <w:shd w:val="clear" w:color="auto" w:fill="auto"/>
            <w:vAlign w:val="center"/>
          </w:tcPr>
          <w:p w:rsidR="00BE0808" w:rsidRPr="007C6ED7" w:rsidRDefault="00BE0808" w:rsidP="00003025">
            <w:pPr>
              <w:spacing w:after="0" w:line="240" w:lineRule="auto"/>
              <w:jc w:val="both"/>
              <w:rPr>
                <w:sz w:val="22"/>
                <w:szCs w:val="22"/>
              </w:rPr>
            </w:pPr>
            <w:r w:rsidRPr="007C6ED7">
              <w:rPr>
                <w:sz w:val="22"/>
                <w:szCs w:val="22"/>
              </w:rPr>
              <w:t>Bir eğitim ve öğretim döneminde 20 gün ve üzeri devamsızlık yapan yabancı öğrenci oranı (%)</w:t>
            </w:r>
          </w:p>
        </w:tc>
        <w:tc>
          <w:tcPr>
            <w:tcW w:w="957" w:type="dxa"/>
            <w:shd w:val="clear" w:color="auto" w:fill="auto"/>
            <w:noWrap/>
            <w:vAlign w:val="center"/>
          </w:tcPr>
          <w:p w:rsidR="00BE0808" w:rsidRPr="007C6ED7" w:rsidRDefault="000B1D11" w:rsidP="00003025">
            <w:pPr>
              <w:spacing w:after="0" w:line="240" w:lineRule="auto"/>
              <w:jc w:val="both"/>
              <w:rPr>
                <w:sz w:val="22"/>
                <w:szCs w:val="22"/>
              </w:rPr>
            </w:pPr>
            <w:r w:rsidRPr="007C6ED7">
              <w:rPr>
                <w:sz w:val="22"/>
                <w:szCs w:val="22"/>
              </w:rPr>
              <w:t>15</w:t>
            </w:r>
          </w:p>
        </w:tc>
        <w:tc>
          <w:tcPr>
            <w:tcW w:w="1092" w:type="dxa"/>
            <w:gridSpan w:val="2"/>
            <w:shd w:val="clear" w:color="auto" w:fill="auto"/>
            <w:noWrap/>
            <w:vAlign w:val="center"/>
          </w:tcPr>
          <w:p w:rsidR="00BE0808" w:rsidRPr="007C6ED7" w:rsidRDefault="00BE0808" w:rsidP="000B1D11">
            <w:pPr>
              <w:spacing w:after="0" w:line="240" w:lineRule="auto"/>
              <w:jc w:val="both"/>
              <w:rPr>
                <w:sz w:val="22"/>
                <w:szCs w:val="22"/>
              </w:rPr>
            </w:pPr>
            <w:r w:rsidRPr="007C6ED7">
              <w:rPr>
                <w:sz w:val="22"/>
                <w:szCs w:val="22"/>
              </w:rPr>
              <w:t>1</w:t>
            </w:r>
            <w:r w:rsidR="000B1D11" w:rsidRPr="007C6ED7">
              <w:rPr>
                <w:sz w:val="22"/>
                <w:szCs w:val="22"/>
              </w:rPr>
              <w:t>3</w:t>
            </w:r>
          </w:p>
        </w:tc>
        <w:tc>
          <w:tcPr>
            <w:tcW w:w="1041" w:type="dxa"/>
          </w:tcPr>
          <w:p w:rsidR="00BE0808" w:rsidRPr="007C6ED7" w:rsidRDefault="00BE0808" w:rsidP="00003025">
            <w:pPr>
              <w:spacing w:after="0" w:line="240" w:lineRule="auto"/>
              <w:jc w:val="both"/>
              <w:rPr>
                <w:sz w:val="22"/>
                <w:szCs w:val="22"/>
              </w:rPr>
            </w:pPr>
            <w:r w:rsidRPr="007C6ED7">
              <w:rPr>
                <w:sz w:val="22"/>
                <w:szCs w:val="22"/>
              </w:rPr>
              <w:t>10</w:t>
            </w:r>
          </w:p>
        </w:tc>
        <w:tc>
          <w:tcPr>
            <w:tcW w:w="1007" w:type="dxa"/>
          </w:tcPr>
          <w:p w:rsidR="00BE0808" w:rsidRPr="007C6ED7" w:rsidRDefault="000B1D11" w:rsidP="00003025">
            <w:pPr>
              <w:spacing w:after="0" w:line="240" w:lineRule="auto"/>
              <w:jc w:val="both"/>
              <w:rPr>
                <w:sz w:val="22"/>
                <w:szCs w:val="22"/>
              </w:rPr>
            </w:pPr>
            <w:r w:rsidRPr="007C6ED7">
              <w:rPr>
                <w:sz w:val="22"/>
                <w:szCs w:val="22"/>
              </w:rPr>
              <w:t>8</w:t>
            </w:r>
          </w:p>
        </w:tc>
        <w:tc>
          <w:tcPr>
            <w:tcW w:w="1092" w:type="dxa"/>
          </w:tcPr>
          <w:p w:rsidR="00BE0808" w:rsidRPr="007C6ED7" w:rsidRDefault="000B1D11" w:rsidP="00003025">
            <w:pPr>
              <w:spacing w:after="0" w:line="240" w:lineRule="auto"/>
              <w:jc w:val="both"/>
              <w:rPr>
                <w:sz w:val="22"/>
                <w:szCs w:val="22"/>
              </w:rPr>
            </w:pPr>
            <w:r w:rsidRPr="007C6ED7">
              <w:rPr>
                <w:sz w:val="22"/>
                <w:szCs w:val="22"/>
              </w:rPr>
              <w:t>5</w:t>
            </w:r>
          </w:p>
        </w:tc>
        <w:tc>
          <w:tcPr>
            <w:tcW w:w="1005" w:type="dxa"/>
          </w:tcPr>
          <w:p w:rsidR="00BE0808" w:rsidRPr="007C6ED7" w:rsidRDefault="00BE0808" w:rsidP="00003025">
            <w:pPr>
              <w:spacing w:after="0" w:line="240" w:lineRule="auto"/>
              <w:jc w:val="both"/>
              <w:rPr>
                <w:sz w:val="22"/>
                <w:szCs w:val="22"/>
              </w:rPr>
            </w:pPr>
            <w:r w:rsidRPr="007C6ED7">
              <w:rPr>
                <w:sz w:val="22"/>
                <w:szCs w:val="22"/>
              </w:rPr>
              <w:t>3</w:t>
            </w:r>
          </w:p>
        </w:tc>
      </w:tr>
      <w:tr w:rsidR="00BE0808" w:rsidRPr="007C6ED7" w:rsidTr="003322A4">
        <w:trPr>
          <w:gridAfter w:val="1"/>
          <w:wAfter w:w="15" w:type="dxa"/>
          <w:trHeight w:val="549"/>
        </w:trPr>
        <w:tc>
          <w:tcPr>
            <w:tcW w:w="1757" w:type="dxa"/>
            <w:shd w:val="clear" w:color="auto" w:fill="auto"/>
            <w:vAlign w:val="center"/>
          </w:tcPr>
          <w:p w:rsidR="00BE0808" w:rsidRPr="007C6ED7" w:rsidRDefault="00BE0808" w:rsidP="00003025">
            <w:pPr>
              <w:jc w:val="both"/>
              <w:rPr>
                <w:sz w:val="22"/>
                <w:szCs w:val="22"/>
              </w:rPr>
            </w:pPr>
            <w:r w:rsidRPr="007C6ED7">
              <w:rPr>
                <w:b/>
                <w:bCs/>
                <w:color w:val="FF0000"/>
                <w:sz w:val="22"/>
                <w:szCs w:val="22"/>
              </w:rPr>
              <w:t>PG.1.1.e.</w:t>
            </w:r>
          </w:p>
        </w:tc>
        <w:tc>
          <w:tcPr>
            <w:tcW w:w="5042" w:type="dxa"/>
            <w:shd w:val="clear" w:color="auto" w:fill="auto"/>
            <w:vAlign w:val="center"/>
          </w:tcPr>
          <w:p w:rsidR="00BE0808" w:rsidRPr="007C6ED7" w:rsidRDefault="00BE0808" w:rsidP="00003025">
            <w:pPr>
              <w:spacing w:after="0" w:line="240" w:lineRule="auto"/>
              <w:jc w:val="both"/>
              <w:rPr>
                <w:sz w:val="22"/>
                <w:szCs w:val="22"/>
              </w:rPr>
            </w:pPr>
            <w:r w:rsidRPr="007C6ED7">
              <w:rPr>
                <w:sz w:val="22"/>
                <w:szCs w:val="22"/>
              </w:rPr>
              <w:t>Okulun özel eğitime ihtiyaç duyan bireylerin kullanımına uygunluğu (0-1)</w:t>
            </w:r>
          </w:p>
        </w:tc>
        <w:tc>
          <w:tcPr>
            <w:tcW w:w="957" w:type="dxa"/>
            <w:shd w:val="clear" w:color="auto" w:fill="auto"/>
            <w:noWrap/>
            <w:vAlign w:val="center"/>
          </w:tcPr>
          <w:p w:rsidR="00BE0808" w:rsidRPr="007C6ED7" w:rsidRDefault="00A74957" w:rsidP="00003025">
            <w:pPr>
              <w:spacing w:after="0" w:line="240" w:lineRule="auto"/>
              <w:jc w:val="both"/>
              <w:rPr>
                <w:sz w:val="22"/>
                <w:szCs w:val="22"/>
              </w:rPr>
            </w:pPr>
            <w:r w:rsidRPr="007C6ED7">
              <w:rPr>
                <w:sz w:val="22"/>
                <w:szCs w:val="22"/>
              </w:rPr>
              <w:t>0</w:t>
            </w:r>
          </w:p>
        </w:tc>
        <w:tc>
          <w:tcPr>
            <w:tcW w:w="1092" w:type="dxa"/>
            <w:gridSpan w:val="2"/>
            <w:shd w:val="clear" w:color="auto" w:fill="auto"/>
            <w:noWrap/>
            <w:vAlign w:val="center"/>
          </w:tcPr>
          <w:p w:rsidR="00BE0808" w:rsidRPr="007C6ED7" w:rsidRDefault="000B1D11" w:rsidP="00003025">
            <w:pPr>
              <w:spacing w:after="0" w:line="240" w:lineRule="auto"/>
              <w:jc w:val="both"/>
              <w:rPr>
                <w:sz w:val="22"/>
                <w:szCs w:val="22"/>
              </w:rPr>
            </w:pPr>
            <w:r w:rsidRPr="007C6ED7">
              <w:rPr>
                <w:sz w:val="22"/>
                <w:szCs w:val="22"/>
              </w:rPr>
              <w:t>1</w:t>
            </w:r>
          </w:p>
        </w:tc>
        <w:tc>
          <w:tcPr>
            <w:tcW w:w="1041" w:type="dxa"/>
          </w:tcPr>
          <w:p w:rsidR="00BE0808" w:rsidRPr="007C6ED7" w:rsidRDefault="000B1D11" w:rsidP="00003025">
            <w:pPr>
              <w:spacing w:after="0" w:line="240" w:lineRule="auto"/>
              <w:jc w:val="both"/>
              <w:rPr>
                <w:sz w:val="22"/>
                <w:szCs w:val="22"/>
              </w:rPr>
            </w:pPr>
            <w:r w:rsidRPr="007C6ED7">
              <w:rPr>
                <w:sz w:val="22"/>
                <w:szCs w:val="22"/>
              </w:rPr>
              <w:t>1</w:t>
            </w:r>
          </w:p>
        </w:tc>
        <w:tc>
          <w:tcPr>
            <w:tcW w:w="1007" w:type="dxa"/>
          </w:tcPr>
          <w:p w:rsidR="00BE0808" w:rsidRPr="007C6ED7" w:rsidRDefault="00BE0808" w:rsidP="00003025">
            <w:pPr>
              <w:spacing w:after="0" w:line="240" w:lineRule="auto"/>
              <w:jc w:val="both"/>
              <w:rPr>
                <w:sz w:val="22"/>
                <w:szCs w:val="22"/>
              </w:rPr>
            </w:pPr>
            <w:r w:rsidRPr="007C6ED7">
              <w:rPr>
                <w:sz w:val="22"/>
                <w:szCs w:val="22"/>
              </w:rPr>
              <w:t>1</w:t>
            </w:r>
          </w:p>
        </w:tc>
        <w:tc>
          <w:tcPr>
            <w:tcW w:w="1092" w:type="dxa"/>
          </w:tcPr>
          <w:p w:rsidR="00BE0808" w:rsidRPr="007C6ED7" w:rsidRDefault="00BE0808" w:rsidP="00003025">
            <w:pPr>
              <w:spacing w:after="0" w:line="240" w:lineRule="auto"/>
              <w:jc w:val="both"/>
              <w:rPr>
                <w:sz w:val="22"/>
                <w:szCs w:val="22"/>
              </w:rPr>
            </w:pPr>
            <w:r w:rsidRPr="007C6ED7">
              <w:rPr>
                <w:sz w:val="22"/>
                <w:szCs w:val="22"/>
              </w:rPr>
              <w:t>1</w:t>
            </w:r>
          </w:p>
        </w:tc>
        <w:tc>
          <w:tcPr>
            <w:tcW w:w="1005" w:type="dxa"/>
          </w:tcPr>
          <w:p w:rsidR="00BE0808" w:rsidRPr="007C6ED7" w:rsidRDefault="00BE0808" w:rsidP="00003025">
            <w:pPr>
              <w:spacing w:after="0" w:line="240" w:lineRule="auto"/>
              <w:jc w:val="both"/>
              <w:rPr>
                <w:sz w:val="22"/>
                <w:szCs w:val="22"/>
              </w:rPr>
            </w:pPr>
            <w:r w:rsidRPr="007C6ED7">
              <w:rPr>
                <w:sz w:val="22"/>
                <w:szCs w:val="22"/>
              </w:rPr>
              <w:t>1</w:t>
            </w:r>
          </w:p>
        </w:tc>
      </w:tr>
      <w:tr w:rsidR="00BE0808" w:rsidRPr="007C6ED7" w:rsidTr="003322A4">
        <w:trPr>
          <w:gridAfter w:val="1"/>
          <w:wAfter w:w="15" w:type="dxa"/>
          <w:trHeight w:val="549"/>
        </w:trPr>
        <w:tc>
          <w:tcPr>
            <w:tcW w:w="1757" w:type="dxa"/>
            <w:shd w:val="clear" w:color="auto" w:fill="auto"/>
            <w:vAlign w:val="center"/>
          </w:tcPr>
          <w:p w:rsidR="00BE0808" w:rsidRPr="007C6ED7" w:rsidRDefault="00BE0808" w:rsidP="00003025">
            <w:pPr>
              <w:jc w:val="both"/>
              <w:rPr>
                <w:sz w:val="22"/>
                <w:szCs w:val="22"/>
              </w:rPr>
            </w:pPr>
            <w:r w:rsidRPr="007C6ED7">
              <w:rPr>
                <w:b/>
                <w:bCs/>
                <w:color w:val="FF0000"/>
                <w:sz w:val="22"/>
                <w:szCs w:val="22"/>
              </w:rPr>
              <w:t>PG.1.1.f.</w:t>
            </w:r>
          </w:p>
        </w:tc>
        <w:tc>
          <w:tcPr>
            <w:tcW w:w="5042" w:type="dxa"/>
            <w:shd w:val="clear" w:color="auto" w:fill="auto"/>
            <w:vAlign w:val="center"/>
          </w:tcPr>
          <w:p w:rsidR="00BE0808" w:rsidRPr="007C6ED7" w:rsidRDefault="00BE0808" w:rsidP="00003025">
            <w:pPr>
              <w:spacing w:after="0" w:line="240" w:lineRule="auto"/>
              <w:jc w:val="both"/>
              <w:rPr>
                <w:sz w:val="22"/>
                <w:szCs w:val="22"/>
              </w:rPr>
            </w:pPr>
            <w:r w:rsidRPr="007C6ED7">
              <w:rPr>
                <w:sz w:val="22"/>
                <w:szCs w:val="22"/>
              </w:rPr>
              <w:t>Hayat boyu öğrenme kapsamında açılan kurslara devam oranı (%) (halk eğitim)</w:t>
            </w:r>
          </w:p>
        </w:tc>
        <w:tc>
          <w:tcPr>
            <w:tcW w:w="957" w:type="dxa"/>
            <w:shd w:val="clear" w:color="auto" w:fill="auto"/>
            <w:noWrap/>
            <w:vAlign w:val="center"/>
          </w:tcPr>
          <w:p w:rsidR="00BE0808" w:rsidRPr="007C6ED7" w:rsidRDefault="00BE0808" w:rsidP="00DF26E4">
            <w:pPr>
              <w:spacing w:after="0" w:line="240" w:lineRule="auto"/>
              <w:jc w:val="both"/>
              <w:rPr>
                <w:sz w:val="22"/>
                <w:szCs w:val="22"/>
              </w:rPr>
            </w:pPr>
            <w:r w:rsidRPr="007C6ED7">
              <w:rPr>
                <w:sz w:val="22"/>
                <w:szCs w:val="22"/>
              </w:rPr>
              <w:t>7</w:t>
            </w:r>
            <w:r w:rsidR="00DF26E4" w:rsidRPr="007C6ED7">
              <w:rPr>
                <w:sz w:val="22"/>
                <w:szCs w:val="22"/>
              </w:rPr>
              <w:t>5</w:t>
            </w:r>
          </w:p>
        </w:tc>
        <w:tc>
          <w:tcPr>
            <w:tcW w:w="1092" w:type="dxa"/>
            <w:gridSpan w:val="2"/>
            <w:shd w:val="clear" w:color="auto" w:fill="auto"/>
            <w:noWrap/>
            <w:vAlign w:val="center"/>
          </w:tcPr>
          <w:p w:rsidR="00BE0808" w:rsidRPr="007C6ED7" w:rsidRDefault="00BE0808" w:rsidP="00DF26E4">
            <w:pPr>
              <w:spacing w:after="0" w:line="240" w:lineRule="auto"/>
              <w:jc w:val="both"/>
              <w:rPr>
                <w:sz w:val="22"/>
                <w:szCs w:val="22"/>
              </w:rPr>
            </w:pPr>
            <w:r w:rsidRPr="007C6ED7">
              <w:rPr>
                <w:sz w:val="22"/>
                <w:szCs w:val="22"/>
              </w:rPr>
              <w:t>8</w:t>
            </w:r>
            <w:r w:rsidR="00DF26E4" w:rsidRPr="007C6ED7">
              <w:rPr>
                <w:sz w:val="22"/>
                <w:szCs w:val="22"/>
              </w:rPr>
              <w:t>5</w:t>
            </w:r>
          </w:p>
        </w:tc>
        <w:tc>
          <w:tcPr>
            <w:tcW w:w="1041" w:type="dxa"/>
          </w:tcPr>
          <w:p w:rsidR="00BE0808" w:rsidRPr="007C6ED7" w:rsidRDefault="00BE0808" w:rsidP="00DF26E4">
            <w:pPr>
              <w:spacing w:after="0" w:line="240" w:lineRule="auto"/>
              <w:jc w:val="both"/>
              <w:rPr>
                <w:sz w:val="22"/>
                <w:szCs w:val="22"/>
              </w:rPr>
            </w:pPr>
            <w:r w:rsidRPr="007C6ED7">
              <w:rPr>
                <w:sz w:val="22"/>
                <w:szCs w:val="22"/>
              </w:rPr>
              <w:t>9</w:t>
            </w:r>
            <w:r w:rsidR="00DF26E4" w:rsidRPr="007C6ED7">
              <w:rPr>
                <w:sz w:val="22"/>
                <w:szCs w:val="22"/>
              </w:rPr>
              <w:t>5</w:t>
            </w:r>
          </w:p>
        </w:tc>
        <w:tc>
          <w:tcPr>
            <w:tcW w:w="1007" w:type="dxa"/>
          </w:tcPr>
          <w:p w:rsidR="00BE0808" w:rsidRPr="007C6ED7" w:rsidRDefault="00BE0808" w:rsidP="00003025">
            <w:pPr>
              <w:spacing w:after="0" w:line="240" w:lineRule="auto"/>
              <w:jc w:val="both"/>
              <w:rPr>
                <w:sz w:val="22"/>
                <w:szCs w:val="22"/>
              </w:rPr>
            </w:pPr>
            <w:r w:rsidRPr="007C6ED7">
              <w:rPr>
                <w:sz w:val="22"/>
                <w:szCs w:val="22"/>
              </w:rPr>
              <w:t>100</w:t>
            </w:r>
          </w:p>
        </w:tc>
        <w:tc>
          <w:tcPr>
            <w:tcW w:w="1092" w:type="dxa"/>
          </w:tcPr>
          <w:p w:rsidR="00BE0808" w:rsidRPr="007C6ED7" w:rsidRDefault="00BE0808" w:rsidP="00003025">
            <w:pPr>
              <w:spacing w:after="0" w:line="240" w:lineRule="auto"/>
              <w:jc w:val="both"/>
              <w:rPr>
                <w:sz w:val="22"/>
                <w:szCs w:val="22"/>
              </w:rPr>
            </w:pPr>
            <w:r w:rsidRPr="007C6ED7">
              <w:rPr>
                <w:sz w:val="22"/>
                <w:szCs w:val="22"/>
              </w:rPr>
              <w:t>100</w:t>
            </w:r>
          </w:p>
        </w:tc>
        <w:tc>
          <w:tcPr>
            <w:tcW w:w="1005" w:type="dxa"/>
          </w:tcPr>
          <w:p w:rsidR="00BE0808" w:rsidRPr="007C6ED7" w:rsidRDefault="00BE0808" w:rsidP="00003025">
            <w:pPr>
              <w:spacing w:after="0" w:line="240" w:lineRule="auto"/>
              <w:jc w:val="both"/>
              <w:rPr>
                <w:sz w:val="22"/>
                <w:szCs w:val="22"/>
              </w:rPr>
            </w:pPr>
            <w:r w:rsidRPr="007C6ED7">
              <w:rPr>
                <w:sz w:val="22"/>
                <w:szCs w:val="22"/>
              </w:rPr>
              <w:t>100</w:t>
            </w:r>
          </w:p>
        </w:tc>
      </w:tr>
      <w:tr w:rsidR="00BE0808" w:rsidRPr="007C6ED7" w:rsidTr="003322A4">
        <w:trPr>
          <w:gridAfter w:val="1"/>
          <w:wAfter w:w="15" w:type="dxa"/>
          <w:trHeight w:val="549"/>
        </w:trPr>
        <w:tc>
          <w:tcPr>
            <w:tcW w:w="1757" w:type="dxa"/>
            <w:shd w:val="clear" w:color="auto" w:fill="auto"/>
            <w:vAlign w:val="center"/>
          </w:tcPr>
          <w:p w:rsidR="00BE0808" w:rsidRPr="007C6ED7" w:rsidRDefault="00BE0808" w:rsidP="00003025">
            <w:pPr>
              <w:jc w:val="both"/>
              <w:rPr>
                <w:b/>
                <w:bCs/>
                <w:color w:val="FF0000"/>
                <w:sz w:val="22"/>
                <w:szCs w:val="22"/>
              </w:rPr>
            </w:pPr>
            <w:r w:rsidRPr="007C6ED7">
              <w:rPr>
                <w:b/>
                <w:bCs/>
                <w:color w:val="FF0000"/>
                <w:sz w:val="22"/>
                <w:szCs w:val="22"/>
              </w:rPr>
              <w:t>PG.1.1.g.</w:t>
            </w:r>
          </w:p>
        </w:tc>
        <w:tc>
          <w:tcPr>
            <w:tcW w:w="5042" w:type="dxa"/>
            <w:shd w:val="clear" w:color="auto" w:fill="auto"/>
            <w:vAlign w:val="center"/>
          </w:tcPr>
          <w:p w:rsidR="00BE0808" w:rsidRPr="007C6ED7" w:rsidRDefault="00BE0808" w:rsidP="00003025">
            <w:pPr>
              <w:spacing w:after="0" w:line="240" w:lineRule="auto"/>
              <w:jc w:val="both"/>
              <w:rPr>
                <w:sz w:val="22"/>
                <w:szCs w:val="22"/>
              </w:rPr>
            </w:pPr>
            <w:r w:rsidRPr="007C6ED7">
              <w:rPr>
                <w:sz w:val="22"/>
                <w:szCs w:val="22"/>
              </w:rPr>
              <w:t>Hayat boyu öğrenme kapsamında açılan kurslara katılan kişi sayısı (sayı) (halkeğitim)</w:t>
            </w:r>
          </w:p>
        </w:tc>
        <w:tc>
          <w:tcPr>
            <w:tcW w:w="957" w:type="dxa"/>
            <w:shd w:val="clear" w:color="auto" w:fill="auto"/>
            <w:noWrap/>
            <w:vAlign w:val="center"/>
          </w:tcPr>
          <w:p w:rsidR="00BE0808" w:rsidRPr="007C6ED7" w:rsidRDefault="00DF26E4" w:rsidP="00003025">
            <w:pPr>
              <w:spacing w:after="0" w:line="240" w:lineRule="auto"/>
              <w:jc w:val="both"/>
              <w:rPr>
                <w:sz w:val="22"/>
                <w:szCs w:val="22"/>
              </w:rPr>
            </w:pPr>
            <w:r w:rsidRPr="007C6ED7">
              <w:rPr>
                <w:sz w:val="22"/>
                <w:szCs w:val="22"/>
              </w:rPr>
              <w:t>275</w:t>
            </w:r>
          </w:p>
        </w:tc>
        <w:tc>
          <w:tcPr>
            <w:tcW w:w="1092" w:type="dxa"/>
            <w:gridSpan w:val="2"/>
            <w:shd w:val="clear" w:color="auto" w:fill="auto"/>
            <w:noWrap/>
            <w:vAlign w:val="center"/>
          </w:tcPr>
          <w:p w:rsidR="00BE0808" w:rsidRPr="007C6ED7" w:rsidRDefault="00A0157D" w:rsidP="00DF26E4">
            <w:pPr>
              <w:spacing w:after="0" w:line="240" w:lineRule="auto"/>
              <w:jc w:val="both"/>
              <w:rPr>
                <w:sz w:val="22"/>
                <w:szCs w:val="22"/>
              </w:rPr>
            </w:pPr>
            <w:r w:rsidRPr="007C6ED7">
              <w:rPr>
                <w:sz w:val="22"/>
                <w:szCs w:val="22"/>
              </w:rPr>
              <w:t>3</w:t>
            </w:r>
            <w:r w:rsidR="00DF26E4" w:rsidRPr="007C6ED7">
              <w:rPr>
                <w:sz w:val="22"/>
                <w:szCs w:val="22"/>
              </w:rPr>
              <w:t>00</w:t>
            </w:r>
          </w:p>
        </w:tc>
        <w:tc>
          <w:tcPr>
            <w:tcW w:w="1041" w:type="dxa"/>
          </w:tcPr>
          <w:p w:rsidR="00C07B93" w:rsidRPr="007C6ED7" w:rsidRDefault="00A0157D" w:rsidP="00DF26E4">
            <w:pPr>
              <w:spacing w:after="0" w:line="240" w:lineRule="auto"/>
              <w:jc w:val="both"/>
              <w:rPr>
                <w:sz w:val="22"/>
                <w:szCs w:val="22"/>
              </w:rPr>
            </w:pPr>
            <w:r w:rsidRPr="007C6ED7">
              <w:rPr>
                <w:sz w:val="22"/>
                <w:szCs w:val="22"/>
              </w:rPr>
              <w:t>3</w:t>
            </w:r>
            <w:r w:rsidR="00DF26E4" w:rsidRPr="007C6ED7">
              <w:rPr>
                <w:sz w:val="22"/>
                <w:szCs w:val="22"/>
              </w:rPr>
              <w:t>25</w:t>
            </w:r>
          </w:p>
        </w:tc>
        <w:tc>
          <w:tcPr>
            <w:tcW w:w="1007" w:type="dxa"/>
          </w:tcPr>
          <w:p w:rsidR="00BE0808" w:rsidRPr="007C6ED7" w:rsidRDefault="00A0157D" w:rsidP="00DF26E4">
            <w:pPr>
              <w:spacing w:after="0" w:line="240" w:lineRule="auto"/>
              <w:jc w:val="both"/>
              <w:rPr>
                <w:sz w:val="22"/>
                <w:szCs w:val="22"/>
              </w:rPr>
            </w:pPr>
            <w:r w:rsidRPr="007C6ED7">
              <w:rPr>
                <w:sz w:val="22"/>
                <w:szCs w:val="22"/>
              </w:rPr>
              <w:t>3</w:t>
            </w:r>
            <w:r w:rsidR="00DF26E4" w:rsidRPr="007C6ED7">
              <w:rPr>
                <w:sz w:val="22"/>
                <w:szCs w:val="22"/>
              </w:rPr>
              <w:t>50</w:t>
            </w:r>
          </w:p>
        </w:tc>
        <w:tc>
          <w:tcPr>
            <w:tcW w:w="1092" w:type="dxa"/>
          </w:tcPr>
          <w:p w:rsidR="00BE0808" w:rsidRPr="007C6ED7" w:rsidRDefault="00DF26E4" w:rsidP="00003025">
            <w:pPr>
              <w:spacing w:after="0" w:line="240" w:lineRule="auto"/>
              <w:jc w:val="both"/>
              <w:rPr>
                <w:sz w:val="22"/>
                <w:szCs w:val="22"/>
              </w:rPr>
            </w:pPr>
            <w:r w:rsidRPr="007C6ED7">
              <w:rPr>
                <w:sz w:val="22"/>
                <w:szCs w:val="22"/>
              </w:rPr>
              <w:t>375</w:t>
            </w:r>
          </w:p>
        </w:tc>
        <w:tc>
          <w:tcPr>
            <w:tcW w:w="1005" w:type="dxa"/>
          </w:tcPr>
          <w:p w:rsidR="00BE0808" w:rsidRPr="007C6ED7" w:rsidRDefault="00A0157D" w:rsidP="00DF26E4">
            <w:pPr>
              <w:spacing w:after="0" w:line="240" w:lineRule="auto"/>
              <w:jc w:val="both"/>
              <w:rPr>
                <w:sz w:val="22"/>
                <w:szCs w:val="22"/>
              </w:rPr>
            </w:pPr>
            <w:r w:rsidRPr="007C6ED7">
              <w:rPr>
                <w:sz w:val="22"/>
                <w:szCs w:val="22"/>
              </w:rPr>
              <w:t>4</w:t>
            </w:r>
            <w:r w:rsidR="00DF26E4" w:rsidRPr="007C6ED7">
              <w:rPr>
                <w:sz w:val="22"/>
                <w:szCs w:val="22"/>
              </w:rPr>
              <w:t>00</w:t>
            </w:r>
          </w:p>
        </w:tc>
      </w:tr>
      <w:tr w:rsidR="00BE0808" w:rsidRPr="007C6ED7" w:rsidTr="003322A4">
        <w:trPr>
          <w:gridAfter w:val="1"/>
          <w:wAfter w:w="15" w:type="dxa"/>
          <w:trHeight w:val="549"/>
        </w:trPr>
        <w:tc>
          <w:tcPr>
            <w:tcW w:w="1757" w:type="dxa"/>
            <w:shd w:val="clear" w:color="auto" w:fill="auto"/>
            <w:vAlign w:val="center"/>
          </w:tcPr>
          <w:p w:rsidR="00BE0808" w:rsidRPr="007C6ED7" w:rsidRDefault="00BE0808" w:rsidP="00003025">
            <w:pPr>
              <w:jc w:val="both"/>
              <w:rPr>
                <w:b/>
                <w:bCs/>
                <w:color w:val="FF0000"/>
                <w:sz w:val="22"/>
                <w:szCs w:val="22"/>
              </w:rPr>
            </w:pPr>
            <w:r w:rsidRPr="007C6ED7">
              <w:rPr>
                <w:b/>
                <w:bCs/>
                <w:color w:val="FF0000"/>
                <w:sz w:val="22"/>
                <w:szCs w:val="22"/>
              </w:rPr>
              <w:t>PG.1.1.h.</w:t>
            </w:r>
          </w:p>
        </w:tc>
        <w:tc>
          <w:tcPr>
            <w:tcW w:w="5042" w:type="dxa"/>
            <w:shd w:val="clear" w:color="auto" w:fill="auto"/>
            <w:vAlign w:val="center"/>
          </w:tcPr>
          <w:p w:rsidR="00BE0808" w:rsidRPr="007C6ED7" w:rsidRDefault="00BE0808" w:rsidP="00003025">
            <w:pPr>
              <w:spacing w:after="0" w:line="240" w:lineRule="auto"/>
              <w:jc w:val="both"/>
              <w:rPr>
                <w:sz w:val="22"/>
                <w:szCs w:val="22"/>
              </w:rPr>
            </w:pPr>
            <w:r w:rsidRPr="007C6ED7">
              <w:rPr>
                <w:sz w:val="22"/>
                <w:szCs w:val="22"/>
              </w:rPr>
              <w:t>Anasınıfı derslik sayısı</w:t>
            </w:r>
          </w:p>
        </w:tc>
        <w:tc>
          <w:tcPr>
            <w:tcW w:w="957" w:type="dxa"/>
            <w:shd w:val="clear" w:color="auto" w:fill="auto"/>
            <w:noWrap/>
            <w:vAlign w:val="center"/>
          </w:tcPr>
          <w:p w:rsidR="00BE0808" w:rsidRPr="007C6ED7" w:rsidRDefault="00DF26E4" w:rsidP="00003025">
            <w:pPr>
              <w:spacing w:after="0" w:line="240" w:lineRule="auto"/>
              <w:jc w:val="both"/>
              <w:rPr>
                <w:sz w:val="22"/>
                <w:szCs w:val="22"/>
              </w:rPr>
            </w:pPr>
            <w:r w:rsidRPr="007C6ED7">
              <w:rPr>
                <w:sz w:val="22"/>
                <w:szCs w:val="22"/>
              </w:rPr>
              <w:t>3</w:t>
            </w:r>
          </w:p>
        </w:tc>
        <w:tc>
          <w:tcPr>
            <w:tcW w:w="1092" w:type="dxa"/>
            <w:gridSpan w:val="2"/>
            <w:shd w:val="clear" w:color="auto" w:fill="auto"/>
            <w:noWrap/>
            <w:vAlign w:val="center"/>
          </w:tcPr>
          <w:p w:rsidR="00BE0808" w:rsidRPr="007C6ED7" w:rsidRDefault="00DF26E4" w:rsidP="00003025">
            <w:pPr>
              <w:spacing w:after="0" w:line="240" w:lineRule="auto"/>
              <w:jc w:val="both"/>
              <w:rPr>
                <w:sz w:val="22"/>
                <w:szCs w:val="22"/>
              </w:rPr>
            </w:pPr>
            <w:r w:rsidRPr="007C6ED7">
              <w:rPr>
                <w:sz w:val="22"/>
                <w:szCs w:val="22"/>
              </w:rPr>
              <w:t>3</w:t>
            </w:r>
          </w:p>
        </w:tc>
        <w:tc>
          <w:tcPr>
            <w:tcW w:w="1041" w:type="dxa"/>
          </w:tcPr>
          <w:p w:rsidR="00BE0808" w:rsidRPr="007C6ED7" w:rsidRDefault="00DF26E4" w:rsidP="00003025">
            <w:pPr>
              <w:spacing w:after="0" w:line="240" w:lineRule="auto"/>
              <w:jc w:val="both"/>
              <w:rPr>
                <w:sz w:val="22"/>
                <w:szCs w:val="22"/>
              </w:rPr>
            </w:pPr>
            <w:r w:rsidRPr="007C6ED7">
              <w:rPr>
                <w:sz w:val="22"/>
                <w:szCs w:val="22"/>
              </w:rPr>
              <w:t>4</w:t>
            </w:r>
          </w:p>
        </w:tc>
        <w:tc>
          <w:tcPr>
            <w:tcW w:w="1007" w:type="dxa"/>
          </w:tcPr>
          <w:p w:rsidR="00BE0808" w:rsidRPr="007C6ED7" w:rsidRDefault="00DF26E4" w:rsidP="00003025">
            <w:pPr>
              <w:spacing w:after="0" w:line="240" w:lineRule="auto"/>
              <w:jc w:val="both"/>
              <w:rPr>
                <w:sz w:val="22"/>
                <w:szCs w:val="22"/>
              </w:rPr>
            </w:pPr>
            <w:r w:rsidRPr="007C6ED7">
              <w:rPr>
                <w:sz w:val="22"/>
                <w:szCs w:val="22"/>
              </w:rPr>
              <w:t>4</w:t>
            </w:r>
          </w:p>
        </w:tc>
        <w:tc>
          <w:tcPr>
            <w:tcW w:w="1092" w:type="dxa"/>
          </w:tcPr>
          <w:p w:rsidR="00BE0808" w:rsidRPr="007C6ED7" w:rsidRDefault="00E63114" w:rsidP="00003025">
            <w:pPr>
              <w:spacing w:after="0" w:line="240" w:lineRule="auto"/>
              <w:jc w:val="both"/>
              <w:rPr>
                <w:sz w:val="22"/>
                <w:szCs w:val="22"/>
              </w:rPr>
            </w:pPr>
            <w:r w:rsidRPr="007C6ED7">
              <w:rPr>
                <w:sz w:val="22"/>
                <w:szCs w:val="22"/>
              </w:rPr>
              <w:t>4</w:t>
            </w:r>
          </w:p>
        </w:tc>
        <w:tc>
          <w:tcPr>
            <w:tcW w:w="1005" w:type="dxa"/>
          </w:tcPr>
          <w:p w:rsidR="00BE0808" w:rsidRPr="007C6ED7" w:rsidRDefault="00DF26E4" w:rsidP="00003025">
            <w:pPr>
              <w:spacing w:after="0" w:line="240" w:lineRule="auto"/>
              <w:jc w:val="both"/>
              <w:rPr>
                <w:sz w:val="22"/>
                <w:szCs w:val="22"/>
              </w:rPr>
            </w:pPr>
            <w:r w:rsidRPr="007C6ED7">
              <w:rPr>
                <w:sz w:val="22"/>
                <w:szCs w:val="22"/>
              </w:rPr>
              <w:t>5</w:t>
            </w:r>
          </w:p>
        </w:tc>
      </w:tr>
    </w:tbl>
    <w:p w:rsidR="00D41148" w:rsidRPr="007C6ED7" w:rsidRDefault="00D41148" w:rsidP="00003025">
      <w:pPr>
        <w:jc w:val="both"/>
        <w:rPr>
          <w:b/>
          <w:i/>
          <w:szCs w:val="24"/>
        </w:rPr>
      </w:pPr>
    </w:p>
    <w:p w:rsidR="009977B1" w:rsidRPr="007C6ED7" w:rsidRDefault="009977B1" w:rsidP="00003025">
      <w:pPr>
        <w:jc w:val="both"/>
        <w:rPr>
          <w:b/>
          <w:i/>
          <w:szCs w:val="24"/>
        </w:rPr>
      </w:pPr>
    </w:p>
    <w:p w:rsidR="009977B1" w:rsidRDefault="009977B1" w:rsidP="00003025">
      <w:pPr>
        <w:jc w:val="both"/>
        <w:rPr>
          <w:b/>
          <w:i/>
          <w:szCs w:val="24"/>
        </w:rPr>
      </w:pPr>
    </w:p>
    <w:p w:rsidR="009977B1" w:rsidRDefault="009977B1" w:rsidP="00003025">
      <w:pPr>
        <w:jc w:val="both"/>
        <w:rPr>
          <w:b/>
          <w:i/>
          <w:szCs w:val="24"/>
        </w:rPr>
      </w:pPr>
    </w:p>
    <w:p w:rsidR="009977B1" w:rsidRDefault="009977B1" w:rsidP="00003025">
      <w:pPr>
        <w:jc w:val="both"/>
        <w:rPr>
          <w:b/>
          <w:i/>
          <w:szCs w:val="24"/>
        </w:rPr>
      </w:pPr>
    </w:p>
    <w:p w:rsidR="009977B1" w:rsidRDefault="009977B1" w:rsidP="00003025">
      <w:pPr>
        <w:jc w:val="both"/>
        <w:rPr>
          <w:b/>
          <w:i/>
          <w:szCs w:val="24"/>
        </w:rPr>
      </w:pPr>
    </w:p>
    <w:p w:rsidR="009977B1" w:rsidRDefault="009977B1" w:rsidP="00003025">
      <w:pPr>
        <w:jc w:val="both"/>
        <w:rPr>
          <w:b/>
          <w:i/>
          <w:szCs w:val="24"/>
        </w:rPr>
      </w:pPr>
    </w:p>
    <w:p w:rsidR="0055578F" w:rsidRPr="007C6ED7" w:rsidRDefault="002B6FDB" w:rsidP="00003025">
      <w:pPr>
        <w:jc w:val="both"/>
        <w:rPr>
          <w:b/>
          <w:sz w:val="28"/>
        </w:rPr>
      </w:pPr>
      <w:r w:rsidRPr="007C6ED7">
        <w:rPr>
          <w:b/>
          <w:sz w:val="28"/>
        </w:rPr>
        <w:lastRenderedPageBreak/>
        <w:t>Eylemler</w:t>
      </w:r>
    </w:p>
    <w:p w:rsidR="002B6FDB" w:rsidRPr="007C6ED7" w:rsidRDefault="002B6FDB" w:rsidP="00003025">
      <w:pPr>
        <w:jc w:val="both"/>
        <w:rPr>
          <w:b/>
          <w:sz w:val="28"/>
        </w:rPr>
      </w:pPr>
    </w:p>
    <w:tbl>
      <w:tblPr>
        <w:tblW w:w="4829" w:type="pct"/>
        <w:tblLayout w:type="fixed"/>
        <w:tblCellMar>
          <w:left w:w="70" w:type="dxa"/>
          <w:right w:w="70" w:type="dxa"/>
        </w:tblCellMar>
        <w:tblLook w:val="04A0"/>
      </w:tblPr>
      <w:tblGrid>
        <w:gridCol w:w="1059"/>
        <w:gridCol w:w="6975"/>
        <w:gridCol w:w="3485"/>
        <w:gridCol w:w="3488"/>
      </w:tblGrid>
      <w:tr w:rsidR="002B6FDB" w:rsidRPr="007C6ED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7C6ED7" w:rsidRDefault="002B6FDB" w:rsidP="00003025">
            <w:pPr>
              <w:spacing w:after="0" w:line="240" w:lineRule="auto"/>
              <w:jc w:val="both"/>
              <w:rPr>
                <w:b/>
                <w:bCs/>
                <w:color w:val="000000"/>
                <w:szCs w:val="24"/>
              </w:rPr>
            </w:pPr>
            <w:r w:rsidRPr="007C6ED7">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7C6ED7" w:rsidRDefault="002B6FDB" w:rsidP="00003025">
            <w:pPr>
              <w:spacing w:after="0" w:line="240" w:lineRule="auto"/>
              <w:jc w:val="both"/>
              <w:rPr>
                <w:b/>
                <w:bCs/>
                <w:color w:val="000000"/>
                <w:szCs w:val="24"/>
              </w:rPr>
            </w:pPr>
            <w:r w:rsidRPr="007C6ED7">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7C6ED7" w:rsidRDefault="002B6FDB" w:rsidP="00003025">
            <w:pPr>
              <w:spacing w:after="0" w:line="240" w:lineRule="auto"/>
              <w:jc w:val="both"/>
              <w:rPr>
                <w:b/>
                <w:bCs/>
                <w:color w:val="000000"/>
                <w:szCs w:val="24"/>
              </w:rPr>
            </w:pPr>
            <w:r w:rsidRPr="007C6ED7">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7C6ED7" w:rsidRDefault="002B6FDB" w:rsidP="00003025">
            <w:pPr>
              <w:spacing w:after="0" w:line="240" w:lineRule="auto"/>
              <w:jc w:val="both"/>
              <w:rPr>
                <w:b/>
                <w:bCs/>
                <w:color w:val="000000"/>
                <w:szCs w:val="24"/>
              </w:rPr>
            </w:pPr>
            <w:r w:rsidRPr="007C6ED7">
              <w:rPr>
                <w:b/>
                <w:bCs/>
                <w:color w:val="000000"/>
                <w:szCs w:val="24"/>
              </w:rPr>
              <w:t>Eylem Tarihi</w:t>
            </w:r>
          </w:p>
        </w:tc>
      </w:tr>
      <w:tr w:rsidR="002B6FDB" w:rsidRPr="007C6ED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7C6ED7" w:rsidRDefault="002B6FDB" w:rsidP="00003025">
            <w:pPr>
              <w:spacing w:after="0" w:line="240" w:lineRule="auto"/>
              <w:jc w:val="both"/>
              <w:rPr>
                <w:b/>
                <w:bCs/>
                <w:color w:val="000000"/>
                <w:szCs w:val="24"/>
              </w:rPr>
            </w:pPr>
            <w:r w:rsidRPr="007C6ED7">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7C6ED7" w:rsidRDefault="000140D3" w:rsidP="00003025">
            <w:pPr>
              <w:spacing w:after="0" w:line="240" w:lineRule="auto"/>
              <w:jc w:val="both"/>
              <w:rPr>
                <w:color w:val="000000"/>
                <w:szCs w:val="24"/>
              </w:rPr>
            </w:pPr>
            <w:r w:rsidRPr="007C6ED7">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7C6ED7" w:rsidRDefault="000140D3" w:rsidP="001B036C">
            <w:pPr>
              <w:spacing w:after="0" w:line="240" w:lineRule="auto"/>
              <w:jc w:val="both"/>
              <w:rPr>
                <w:color w:val="000000"/>
                <w:szCs w:val="24"/>
              </w:rPr>
            </w:pPr>
            <w:r w:rsidRPr="007C6ED7">
              <w:rPr>
                <w:color w:val="000000"/>
                <w:szCs w:val="24"/>
              </w:rPr>
              <w:t xml:space="preserve">Okul </w:t>
            </w:r>
            <w:r w:rsidR="001B036C" w:rsidRPr="007C6ED7">
              <w:rPr>
                <w:color w:val="000000"/>
                <w:szCs w:val="24"/>
              </w:rPr>
              <w:t>İdaresi</w:t>
            </w:r>
          </w:p>
        </w:tc>
        <w:tc>
          <w:tcPr>
            <w:tcW w:w="1162" w:type="pct"/>
            <w:tcBorders>
              <w:top w:val="nil"/>
              <w:left w:val="nil"/>
              <w:bottom w:val="single" w:sz="8" w:space="0" w:color="auto"/>
              <w:right w:val="single" w:sz="8" w:space="0" w:color="auto"/>
            </w:tcBorders>
            <w:shd w:val="clear" w:color="auto" w:fill="auto"/>
            <w:vAlign w:val="center"/>
          </w:tcPr>
          <w:p w:rsidR="002B6FDB" w:rsidRPr="007C6ED7" w:rsidRDefault="000140D3" w:rsidP="00003025">
            <w:pPr>
              <w:spacing w:after="0" w:line="240" w:lineRule="auto"/>
              <w:jc w:val="both"/>
              <w:rPr>
                <w:color w:val="000000"/>
                <w:szCs w:val="24"/>
              </w:rPr>
            </w:pPr>
            <w:r w:rsidRPr="007C6ED7">
              <w:rPr>
                <w:color w:val="000000"/>
                <w:szCs w:val="24"/>
              </w:rPr>
              <w:t>01 Ey</w:t>
            </w:r>
            <w:r w:rsidR="002C0626" w:rsidRPr="007C6ED7">
              <w:rPr>
                <w:color w:val="000000"/>
                <w:szCs w:val="24"/>
              </w:rPr>
              <w:t>lül-3</w:t>
            </w:r>
            <w:r w:rsidRPr="007C6ED7">
              <w:rPr>
                <w:color w:val="000000"/>
                <w:szCs w:val="24"/>
              </w:rPr>
              <w:t>0 Eylül</w:t>
            </w:r>
          </w:p>
        </w:tc>
      </w:tr>
      <w:tr w:rsidR="002B6FDB" w:rsidRPr="007C6ED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7C6ED7" w:rsidRDefault="002B6FDB" w:rsidP="00003025">
            <w:pPr>
              <w:spacing w:after="0" w:line="240" w:lineRule="auto"/>
              <w:jc w:val="both"/>
              <w:rPr>
                <w:b/>
                <w:bCs/>
                <w:color w:val="000000"/>
                <w:szCs w:val="24"/>
              </w:rPr>
            </w:pPr>
            <w:r w:rsidRPr="007C6ED7">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7C6ED7" w:rsidRDefault="000140D3" w:rsidP="00003025">
            <w:pPr>
              <w:spacing w:after="0" w:line="240" w:lineRule="auto"/>
              <w:jc w:val="both"/>
              <w:rPr>
                <w:szCs w:val="24"/>
              </w:rPr>
            </w:pPr>
            <w:r w:rsidRPr="007C6ED7">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7C6ED7" w:rsidRDefault="00A46658" w:rsidP="00003025">
            <w:pPr>
              <w:spacing w:after="0" w:line="240" w:lineRule="auto"/>
              <w:jc w:val="both"/>
              <w:rPr>
                <w:color w:val="000000"/>
                <w:szCs w:val="24"/>
              </w:rPr>
            </w:pPr>
            <w:r w:rsidRPr="007C6ED7">
              <w:rPr>
                <w:color w:val="000000"/>
                <w:szCs w:val="24"/>
              </w:rPr>
              <w:t>Okul İdaresi-Okul Aile Birliği</w:t>
            </w:r>
          </w:p>
        </w:tc>
        <w:tc>
          <w:tcPr>
            <w:tcW w:w="1162" w:type="pct"/>
            <w:tcBorders>
              <w:top w:val="nil"/>
              <w:left w:val="nil"/>
              <w:bottom w:val="single" w:sz="8" w:space="0" w:color="auto"/>
              <w:right w:val="single" w:sz="8" w:space="0" w:color="auto"/>
            </w:tcBorders>
            <w:shd w:val="clear" w:color="auto" w:fill="auto"/>
            <w:vAlign w:val="center"/>
          </w:tcPr>
          <w:p w:rsidR="002B6FDB" w:rsidRPr="007C6ED7" w:rsidRDefault="002C0626" w:rsidP="00003025">
            <w:pPr>
              <w:spacing w:after="0" w:line="240" w:lineRule="auto"/>
              <w:jc w:val="both"/>
              <w:rPr>
                <w:color w:val="000000"/>
                <w:szCs w:val="24"/>
              </w:rPr>
            </w:pPr>
            <w:r w:rsidRPr="007C6ED7">
              <w:rPr>
                <w:color w:val="000000"/>
                <w:szCs w:val="24"/>
              </w:rPr>
              <w:t>01 Eylül-3</w:t>
            </w:r>
            <w:r w:rsidR="00A07F33" w:rsidRPr="007C6ED7">
              <w:rPr>
                <w:color w:val="000000"/>
                <w:szCs w:val="24"/>
              </w:rPr>
              <w:t>0 E</w:t>
            </w:r>
            <w:r w:rsidRPr="007C6ED7">
              <w:rPr>
                <w:color w:val="000000"/>
                <w:szCs w:val="24"/>
              </w:rPr>
              <w:t>kim</w:t>
            </w:r>
          </w:p>
        </w:tc>
      </w:tr>
      <w:tr w:rsidR="002B6FDB" w:rsidRPr="007C6ED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7C6ED7" w:rsidRDefault="002B6FDB" w:rsidP="00003025">
            <w:pPr>
              <w:spacing w:after="0" w:line="240" w:lineRule="auto"/>
              <w:jc w:val="both"/>
              <w:rPr>
                <w:b/>
                <w:bCs/>
                <w:color w:val="000000"/>
                <w:szCs w:val="24"/>
              </w:rPr>
            </w:pPr>
            <w:r w:rsidRPr="007C6ED7">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7C6ED7" w:rsidRDefault="000140D3" w:rsidP="00003025">
            <w:pPr>
              <w:spacing w:after="0" w:line="240" w:lineRule="auto"/>
              <w:jc w:val="both"/>
              <w:rPr>
                <w:szCs w:val="24"/>
              </w:rPr>
            </w:pPr>
            <w:r w:rsidRPr="007C6ED7">
              <w:rPr>
                <w:szCs w:val="24"/>
              </w:rPr>
              <w:t>Devamsızlık yapan öğrencilerin velileri ile özel</w:t>
            </w:r>
            <w:r w:rsidR="00A07F33" w:rsidRPr="007C6ED7">
              <w:rPr>
                <w:szCs w:val="24"/>
              </w:rPr>
              <w:t xml:space="preserve">aylık </w:t>
            </w:r>
            <w:r w:rsidRPr="007C6ED7">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7C6ED7" w:rsidRDefault="00A07F33" w:rsidP="00003025">
            <w:pPr>
              <w:spacing w:after="0" w:line="240" w:lineRule="auto"/>
              <w:jc w:val="both"/>
              <w:rPr>
                <w:color w:val="000000"/>
                <w:szCs w:val="24"/>
              </w:rPr>
            </w:pPr>
            <w:r w:rsidRPr="007C6ED7">
              <w:rPr>
                <w:color w:val="000000"/>
                <w:szCs w:val="24"/>
              </w:rPr>
              <w:t>Servisi</w:t>
            </w:r>
            <w:r w:rsidR="002C0626" w:rsidRPr="007C6ED7">
              <w:rPr>
                <w:color w:val="000000"/>
                <w:szCs w:val="24"/>
              </w:rPr>
              <w:t>-Müdür Yardımcısı Sınıf Rehber Öğretmeni-Rehberlik</w:t>
            </w:r>
          </w:p>
        </w:tc>
        <w:tc>
          <w:tcPr>
            <w:tcW w:w="1162" w:type="pct"/>
            <w:tcBorders>
              <w:top w:val="nil"/>
              <w:left w:val="nil"/>
              <w:bottom w:val="single" w:sz="8" w:space="0" w:color="auto"/>
              <w:right w:val="single" w:sz="8" w:space="0" w:color="auto"/>
            </w:tcBorders>
            <w:shd w:val="clear" w:color="auto" w:fill="auto"/>
            <w:vAlign w:val="center"/>
          </w:tcPr>
          <w:p w:rsidR="002B6FDB" w:rsidRPr="007C6ED7" w:rsidRDefault="00A07F33" w:rsidP="00003025">
            <w:pPr>
              <w:spacing w:after="0" w:line="240" w:lineRule="auto"/>
              <w:jc w:val="both"/>
              <w:rPr>
                <w:color w:val="000000"/>
                <w:szCs w:val="24"/>
              </w:rPr>
            </w:pPr>
            <w:r w:rsidRPr="007C6ED7">
              <w:rPr>
                <w:color w:val="000000"/>
                <w:szCs w:val="24"/>
              </w:rPr>
              <w:t>Her ayın son haftası</w:t>
            </w:r>
          </w:p>
        </w:tc>
      </w:tr>
      <w:tr w:rsidR="002C0626" w:rsidRPr="007C6ED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C0626" w:rsidRPr="007C6ED7" w:rsidRDefault="002C0626" w:rsidP="00003025">
            <w:pPr>
              <w:spacing w:after="0" w:line="240" w:lineRule="auto"/>
              <w:jc w:val="both"/>
              <w:rPr>
                <w:b/>
                <w:bCs/>
                <w:color w:val="000000"/>
                <w:szCs w:val="24"/>
              </w:rPr>
            </w:pPr>
            <w:r w:rsidRPr="007C6ED7">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C0626" w:rsidRPr="007C6ED7" w:rsidRDefault="002C0626" w:rsidP="00003025">
            <w:pPr>
              <w:spacing w:after="0" w:line="240" w:lineRule="auto"/>
              <w:jc w:val="both"/>
              <w:rPr>
                <w:szCs w:val="24"/>
              </w:rPr>
            </w:pPr>
            <w:r w:rsidRPr="007C6ED7">
              <w:rPr>
                <w:szCs w:val="24"/>
              </w:rPr>
              <w:t>Okul öncesi yaş grubundaki çocuklarımızın okul öncesi eğitim almaları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C0626" w:rsidRPr="007C6ED7" w:rsidRDefault="002C0626" w:rsidP="00003025">
            <w:pPr>
              <w:spacing w:after="0" w:line="240" w:lineRule="auto"/>
              <w:jc w:val="both"/>
              <w:rPr>
                <w:color w:val="000000"/>
                <w:szCs w:val="24"/>
              </w:rPr>
            </w:pPr>
            <w:r w:rsidRPr="007C6ED7">
              <w:rPr>
                <w:color w:val="000000"/>
                <w:szCs w:val="24"/>
              </w:rPr>
              <w:t>Okul İdaresi-Okul Öncesi Öğretmenleri</w:t>
            </w:r>
          </w:p>
        </w:tc>
        <w:tc>
          <w:tcPr>
            <w:tcW w:w="1162" w:type="pct"/>
            <w:tcBorders>
              <w:top w:val="nil"/>
              <w:left w:val="nil"/>
              <w:bottom w:val="single" w:sz="8" w:space="0" w:color="auto"/>
              <w:right w:val="single" w:sz="8" w:space="0" w:color="auto"/>
            </w:tcBorders>
            <w:shd w:val="clear" w:color="auto" w:fill="auto"/>
            <w:vAlign w:val="center"/>
          </w:tcPr>
          <w:p w:rsidR="002C0626" w:rsidRPr="007C6ED7" w:rsidRDefault="00842AC4" w:rsidP="00003025">
            <w:pPr>
              <w:spacing w:after="0" w:line="240" w:lineRule="auto"/>
              <w:jc w:val="both"/>
              <w:rPr>
                <w:color w:val="000000"/>
                <w:szCs w:val="24"/>
              </w:rPr>
            </w:pPr>
            <w:r w:rsidRPr="007C6ED7">
              <w:rPr>
                <w:color w:val="000000"/>
                <w:szCs w:val="24"/>
              </w:rPr>
              <w:t>01 Eylül-30 Eylül</w:t>
            </w:r>
          </w:p>
        </w:tc>
      </w:tr>
      <w:tr w:rsidR="002C0626" w:rsidRPr="007C6ED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C0626" w:rsidRPr="007C6ED7" w:rsidRDefault="002C0626" w:rsidP="00003025">
            <w:pPr>
              <w:spacing w:after="0" w:line="240" w:lineRule="auto"/>
              <w:jc w:val="both"/>
              <w:rPr>
                <w:b/>
                <w:bCs/>
                <w:color w:val="FFFFFF" w:themeColor="background1"/>
                <w:szCs w:val="24"/>
              </w:rPr>
            </w:pPr>
            <w:r w:rsidRPr="007C6ED7">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C0626" w:rsidRPr="007C6ED7" w:rsidRDefault="002C0626" w:rsidP="00003025">
            <w:pPr>
              <w:spacing w:after="0" w:line="240" w:lineRule="auto"/>
              <w:jc w:val="both"/>
              <w:rPr>
                <w:szCs w:val="24"/>
              </w:rPr>
            </w:pPr>
            <w:r w:rsidRPr="007C6ED7">
              <w:rPr>
                <w:szCs w:val="24"/>
              </w:rP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rsidR="002C0626" w:rsidRPr="007C6ED7" w:rsidRDefault="00842AC4" w:rsidP="00003025">
            <w:pPr>
              <w:spacing w:after="0" w:line="240" w:lineRule="auto"/>
              <w:jc w:val="both"/>
              <w:rPr>
                <w:color w:val="000000"/>
                <w:szCs w:val="24"/>
              </w:rPr>
            </w:pPr>
            <w:r w:rsidRPr="007C6ED7">
              <w:rPr>
                <w:color w:val="000000"/>
                <w:szCs w:val="24"/>
              </w:rPr>
              <w:t>Servisi-Müdür Yardımcısı Sınıf Rehber Öğretmeni-Rehberlik</w:t>
            </w:r>
          </w:p>
        </w:tc>
        <w:tc>
          <w:tcPr>
            <w:tcW w:w="1162" w:type="pct"/>
            <w:tcBorders>
              <w:top w:val="nil"/>
              <w:left w:val="nil"/>
              <w:bottom w:val="single" w:sz="8" w:space="0" w:color="auto"/>
              <w:right w:val="single" w:sz="8" w:space="0" w:color="auto"/>
            </w:tcBorders>
            <w:shd w:val="clear" w:color="auto" w:fill="auto"/>
            <w:vAlign w:val="center"/>
          </w:tcPr>
          <w:p w:rsidR="002C0626" w:rsidRPr="007C6ED7" w:rsidRDefault="00842AC4" w:rsidP="00003025">
            <w:pPr>
              <w:spacing w:after="0" w:line="240" w:lineRule="auto"/>
              <w:jc w:val="both"/>
              <w:rPr>
                <w:color w:val="000000"/>
                <w:szCs w:val="24"/>
              </w:rPr>
            </w:pPr>
            <w:r w:rsidRPr="007C6ED7">
              <w:rPr>
                <w:color w:val="000000"/>
                <w:szCs w:val="24"/>
              </w:rPr>
              <w:t>Eğitim Öğretim Süresince</w:t>
            </w:r>
          </w:p>
        </w:tc>
      </w:tr>
      <w:tr w:rsidR="002C0626" w:rsidRPr="007C6ED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C0626" w:rsidRPr="007C6ED7" w:rsidRDefault="002C0626" w:rsidP="00003025">
            <w:pPr>
              <w:spacing w:after="0" w:line="240" w:lineRule="auto"/>
              <w:jc w:val="both"/>
              <w:rPr>
                <w:b/>
                <w:bCs/>
                <w:color w:val="000000"/>
                <w:szCs w:val="24"/>
              </w:rPr>
            </w:pPr>
            <w:r w:rsidRPr="007C6ED7">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2C0626" w:rsidRPr="007C6ED7" w:rsidRDefault="00842AC4" w:rsidP="00003025">
            <w:pPr>
              <w:spacing w:after="0" w:line="240" w:lineRule="auto"/>
              <w:jc w:val="both"/>
              <w:rPr>
                <w:szCs w:val="24"/>
                <w:highlight w:val="green"/>
              </w:rPr>
            </w:pPr>
            <w:r w:rsidRPr="007C6ED7">
              <w:rPr>
                <w:szCs w:val="24"/>
              </w:rPr>
              <w:t>Okula uyum ve oryantasyon eğitimleri düzenlenecek</w:t>
            </w:r>
          </w:p>
        </w:tc>
        <w:tc>
          <w:tcPr>
            <w:tcW w:w="1161" w:type="pct"/>
            <w:tcBorders>
              <w:top w:val="nil"/>
              <w:left w:val="nil"/>
              <w:bottom w:val="single" w:sz="8" w:space="0" w:color="auto"/>
              <w:right w:val="single" w:sz="8" w:space="0" w:color="auto"/>
            </w:tcBorders>
            <w:shd w:val="clear" w:color="auto" w:fill="auto"/>
            <w:vAlign w:val="center"/>
          </w:tcPr>
          <w:p w:rsidR="002C0626" w:rsidRPr="007C6ED7" w:rsidRDefault="00842AC4" w:rsidP="00003025">
            <w:pPr>
              <w:spacing w:after="0" w:line="240" w:lineRule="auto"/>
              <w:jc w:val="both"/>
              <w:rPr>
                <w:color w:val="000000"/>
                <w:szCs w:val="24"/>
              </w:rPr>
            </w:pPr>
            <w:r w:rsidRPr="007C6ED7">
              <w:rPr>
                <w:color w:val="000000"/>
                <w:szCs w:val="24"/>
              </w:rPr>
              <w:t>Sınıf Rehber Öğretmeni-Rehberlik Servisi</w:t>
            </w:r>
          </w:p>
        </w:tc>
        <w:tc>
          <w:tcPr>
            <w:tcW w:w="1162" w:type="pct"/>
            <w:tcBorders>
              <w:top w:val="nil"/>
              <w:left w:val="nil"/>
              <w:bottom w:val="single" w:sz="8" w:space="0" w:color="auto"/>
              <w:right w:val="single" w:sz="8" w:space="0" w:color="auto"/>
            </w:tcBorders>
            <w:shd w:val="clear" w:color="auto" w:fill="auto"/>
            <w:vAlign w:val="center"/>
          </w:tcPr>
          <w:p w:rsidR="002C0626" w:rsidRPr="007C6ED7" w:rsidRDefault="00842AC4" w:rsidP="00003025">
            <w:pPr>
              <w:spacing w:after="0" w:line="240" w:lineRule="auto"/>
              <w:jc w:val="both"/>
              <w:rPr>
                <w:color w:val="000000"/>
                <w:szCs w:val="24"/>
              </w:rPr>
            </w:pPr>
            <w:r w:rsidRPr="007C6ED7">
              <w:rPr>
                <w:color w:val="000000"/>
                <w:szCs w:val="24"/>
              </w:rPr>
              <w:t>01 Eylül-30 Eylül</w:t>
            </w:r>
          </w:p>
        </w:tc>
      </w:tr>
      <w:tr w:rsidR="002C0626" w:rsidRPr="007C6ED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C0626" w:rsidRPr="007C6ED7" w:rsidRDefault="002C0626" w:rsidP="00003025">
            <w:pPr>
              <w:spacing w:after="0" w:line="240" w:lineRule="auto"/>
              <w:jc w:val="both"/>
              <w:rPr>
                <w:b/>
                <w:bCs/>
                <w:color w:val="000000"/>
                <w:szCs w:val="24"/>
              </w:rPr>
            </w:pPr>
            <w:r w:rsidRPr="007C6ED7">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2C0626" w:rsidRPr="007C6ED7" w:rsidRDefault="001416FE" w:rsidP="00003025">
            <w:pPr>
              <w:spacing w:after="0" w:line="240" w:lineRule="auto"/>
              <w:jc w:val="both"/>
              <w:rPr>
                <w:szCs w:val="24"/>
                <w:highlight w:val="green"/>
              </w:rPr>
            </w:pPr>
            <w:r w:rsidRPr="007C6ED7">
              <w:rPr>
                <w:szCs w:val="24"/>
              </w:rPr>
              <w:t>Hayat boyu öğrenme kapsamında açılan kursların sayısı artırılacak.</w:t>
            </w:r>
          </w:p>
        </w:tc>
        <w:tc>
          <w:tcPr>
            <w:tcW w:w="1161" w:type="pct"/>
            <w:tcBorders>
              <w:top w:val="nil"/>
              <w:left w:val="nil"/>
              <w:bottom w:val="single" w:sz="8" w:space="0" w:color="auto"/>
              <w:right w:val="single" w:sz="8" w:space="0" w:color="auto"/>
            </w:tcBorders>
            <w:shd w:val="clear" w:color="auto" w:fill="auto"/>
            <w:vAlign w:val="center"/>
          </w:tcPr>
          <w:p w:rsidR="002C0626" w:rsidRPr="007C6ED7" w:rsidRDefault="001416FE" w:rsidP="00003025">
            <w:pPr>
              <w:spacing w:after="0" w:line="240" w:lineRule="auto"/>
              <w:jc w:val="both"/>
              <w:rPr>
                <w:color w:val="000000"/>
                <w:szCs w:val="24"/>
              </w:rPr>
            </w:pPr>
            <w:r w:rsidRPr="007C6ED7">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C0626" w:rsidRPr="007C6ED7" w:rsidRDefault="001416FE" w:rsidP="00003025">
            <w:pPr>
              <w:spacing w:after="0" w:line="240" w:lineRule="auto"/>
              <w:jc w:val="both"/>
              <w:rPr>
                <w:color w:val="000000"/>
                <w:szCs w:val="24"/>
              </w:rPr>
            </w:pPr>
            <w:r w:rsidRPr="007C6ED7">
              <w:rPr>
                <w:color w:val="000000"/>
                <w:szCs w:val="24"/>
              </w:rPr>
              <w:t>Eğitim Öğretim Süresince</w:t>
            </w:r>
          </w:p>
        </w:tc>
      </w:tr>
      <w:tr w:rsidR="002C0626" w:rsidRPr="007C6ED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C0626" w:rsidRPr="007C6ED7" w:rsidRDefault="002C0626" w:rsidP="00003025">
            <w:pPr>
              <w:spacing w:after="0" w:line="240" w:lineRule="auto"/>
              <w:jc w:val="both"/>
              <w:rPr>
                <w:b/>
                <w:bCs/>
                <w:color w:val="000000"/>
                <w:szCs w:val="24"/>
              </w:rPr>
            </w:pPr>
            <w:r w:rsidRPr="007C6ED7">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2C0626" w:rsidRPr="007C6ED7" w:rsidRDefault="001416FE" w:rsidP="00003025">
            <w:pPr>
              <w:spacing w:after="0" w:line="240" w:lineRule="auto"/>
              <w:jc w:val="both"/>
              <w:rPr>
                <w:szCs w:val="24"/>
                <w:highlight w:val="green"/>
              </w:rPr>
            </w:pPr>
            <w:r w:rsidRPr="007C6ED7">
              <w:rPr>
                <w:szCs w:val="24"/>
              </w:rPr>
              <w:t>Hayat boyu öğrenme kapsamında açılan kurslara devam oranı artırılacak.</w:t>
            </w:r>
          </w:p>
        </w:tc>
        <w:tc>
          <w:tcPr>
            <w:tcW w:w="1161" w:type="pct"/>
            <w:tcBorders>
              <w:top w:val="nil"/>
              <w:left w:val="nil"/>
              <w:bottom w:val="single" w:sz="8" w:space="0" w:color="auto"/>
              <w:right w:val="single" w:sz="8" w:space="0" w:color="auto"/>
            </w:tcBorders>
            <w:shd w:val="clear" w:color="auto" w:fill="auto"/>
            <w:vAlign w:val="center"/>
          </w:tcPr>
          <w:p w:rsidR="002C0626" w:rsidRPr="007C6ED7" w:rsidRDefault="001416FE" w:rsidP="00003025">
            <w:pPr>
              <w:spacing w:after="0" w:line="240" w:lineRule="auto"/>
              <w:jc w:val="both"/>
              <w:rPr>
                <w:color w:val="000000"/>
                <w:szCs w:val="24"/>
              </w:rPr>
            </w:pPr>
            <w:r w:rsidRPr="007C6ED7">
              <w:rPr>
                <w:color w:val="000000"/>
                <w:szCs w:val="24"/>
              </w:rPr>
              <w:t>Kurs Öğretmeni</w:t>
            </w:r>
          </w:p>
        </w:tc>
        <w:tc>
          <w:tcPr>
            <w:tcW w:w="1162" w:type="pct"/>
            <w:tcBorders>
              <w:top w:val="nil"/>
              <w:left w:val="nil"/>
              <w:bottom w:val="single" w:sz="8" w:space="0" w:color="auto"/>
              <w:right w:val="single" w:sz="8" w:space="0" w:color="auto"/>
            </w:tcBorders>
            <w:shd w:val="clear" w:color="auto" w:fill="auto"/>
            <w:vAlign w:val="center"/>
          </w:tcPr>
          <w:p w:rsidR="002C0626" w:rsidRPr="007C6ED7" w:rsidRDefault="001416FE" w:rsidP="00003025">
            <w:pPr>
              <w:spacing w:after="0" w:line="240" w:lineRule="auto"/>
              <w:jc w:val="both"/>
              <w:rPr>
                <w:color w:val="000000"/>
                <w:szCs w:val="24"/>
              </w:rPr>
            </w:pPr>
            <w:r w:rsidRPr="007C6ED7">
              <w:rPr>
                <w:color w:val="000000"/>
                <w:szCs w:val="24"/>
              </w:rPr>
              <w:t>Eğitim Öğretim Süresince</w:t>
            </w:r>
          </w:p>
        </w:tc>
      </w:tr>
    </w:tbl>
    <w:p w:rsidR="002B6FDB" w:rsidRPr="007C6ED7" w:rsidRDefault="002B6FDB" w:rsidP="00003025">
      <w:pPr>
        <w:jc w:val="both"/>
      </w:pPr>
      <w:bookmarkStart w:id="47" w:name="_Toc529519464"/>
    </w:p>
    <w:p w:rsidR="009977B1" w:rsidRDefault="009977B1" w:rsidP="00003025">
      <w:pPr>
        <w:jc w:val="both"/>
      </w:pPr>
    </w:p>
    <w:p w:rsidR="009977B1" w:rsidRDefault="009977B1" w:rsidP="00003025">
      <w:pPr>
        <w:jc w:val="both"/>
      </w:pPr>
    </w:p>
    <w:p w:rsidR="009977B1" w:rsidRDefault="009977B1" w:rsidP="00003025">
      <w:pPr>
        <w:jc w:val="both"/>
      </w:pPr>
    </w:p>
    <w:p w:rsidR="009977B1" w:rsidRDefault="009977B1" w:rsidP="00003025">
      <w:pPr>
        <w:jc w:val="both"/>
      </w:pPr>
    </w:p>
    <w:p w:rsidR="00DF35C9" w:rsidRPr="007C6ED7" w:rsidRDefault="003072A7" w:rsidP="00003025">
      <w:pPr>
        <w:jc w:val="both"/>
        <w:rPr>
          <w:szCs w:val="24"/>
        </w:rPr>
      </w:pPr>
      <w:bookmarkStart w:id="48" w:name="_Toc531097545"/>
      <w:r w:rsidRPr="007C6ED7">
        <w:rPr>
          <w:szCs w:val="24"/>
        </w:rPr>
        <w:lastRenderedPageBreak/>
        <w:t xml:space="preserve">TEMA </w:t>
      </w:r>
      <w:r w:rsidR="00782D62" w:rsidRPr="007C6ED7">
        <w:rPr>
          <w:szCs w:val="24"/>
        </w:rPr>
        <w:t>II: EĞİTİM</w:t>
      </w:r>
      <w:r w:rsidRPr="007C6ED7">
        <w:rPr>
          <w:szCs w:val="24"/>
        </w:rPr>
        <w:t xml:space="preserve"> VE ÖĞRETİMDE K</w:t>
      </w:r>
      <w:r w:rsidR="006C0ADF" w:rsidRPr="007C6ED7">
        <w:rPr>
          <w:szCs w:val="24"/>
        </w:rPr>
        <w:t>A</w:t>
      </w:r>
      <w:r w:rsidRPr="007C6ED7">
        <w:rPr>
          <w:szCs w:val="24"/>
        </w:rPr>
        <w:t>LİTENİN ARTIRILMASI</w:t>
      </w:r>
      <w:bookmarkEnd w:id="47"/>
      <w:bookmarkEnd w:id="48"/>
    </w:p>
    <w:p w:rsidR="00FF6E54" w:rsidRPr="007C6ED7" w:rsidRDefault="00756936" w:rsidP="00003025">
      <w:pPr>
        <w:ind w:firstLine="708"/>
        <w:jc w:val="both"/>
        <w:rPr>
          <w:szCs w:val="24"/>
        </w:rPr>
      </w:pPr>
      <w:r w:rsidRPr="007C6ED7">
        <w:rPr>
          <w:szCs w:val="24"/>
        </w:rPr>
        <w:t xml:space="preserve">Eğitim ve öğretimde kalitenin artırılması başlığı esas olarak eğitim ve öğretim faaliyetinin hayata hazırlama işlevinde yapılacak çalışmaları kapsamaktadır. </w:t>
      </w:r>
    </w:p>
    <w:p w:rsidR="00756936" w:rsidRPr="007C6ED7" w:rsidRDefault="00756936" w:rsidP="00003025">
      <w:pPr>
        <w:ind w:firstLine="708"/>
        <w:jc w:val="both"/>
        <w:rPr>
          <w:szCs w:val="24"/>
        </w:rPr>
      </w:pPr>
      <w:r w:rsidRPr="007C6ED7">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7C6ED7" w:rsidRDefault="008C2833" w:rsidP="00003025">
      <w:pPr>
        <w:ind w:firstLine="708"/>
        <w:jc w:val="both"/>
        <w:rPr>
          <w:szCs w:val="24"/>
        </w:rPr>
      </w:pPr>
    </w:p>
    <w:p w:rsidR="00756936" w:rsidRPr="007C6ED7" w:rsidRDefault="00756936" w:rsidP="00003025">
      <w:pPr>
        <w:pStyle w:val="Balk3"/>
        <w:jc w:val="both"/>
        <w:rPr>
          <w:rFonts w:ascii="Book Antiqua" w:hAnsi="Book Antiqua"/>
          <w:sz w:val="24"/>
          <w:szCs w:val="24"/>
        </w:rPr>
      </w:pPr>
      <w:r w:rsidRPr="007C6ED7">
        <w:rPr>
          <w:rFonts w:ascii="Book Antiqua" w:hAnsi="Book Antiqua"/>
          <w:sz w:val="24"/>
          <w:szCs w:val="24"/>
        </w:rPr>
        <w:t xml:space="preserve">Stratejik Amaç 2: </w:t>
      </w:r>
    </w:p>
    <w:p w:rsidR="00756936" w:rsidRPr="007C6ED7" w:rsidRDefault="00BE0808" w:rsidP="00003025">
      <w:pPr>
        <w:ind w:firstLine="708"/>
        <w:jc w:val="both"/>
        <w:rPr>
          <w:szCs w:val="24"/>
        </w:rPr>
      </w:pPr>
      <w:r w:rsidRPr="007C6ED7">
        <w:rPr>
          <w:szCs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756936" w:rsidRPr="007C6ED7" w:rsidRDefault="00756936" w:rsidP="00003025">
      <w:pPr>
        <w:pStyle w:val="Balk3"/>
        <w:jc w:val="both"/>
        <w:rPr>
          <w:rFonts w:ascii="Book Antiqua" w:hAnsi="Book Antiqua"/>
          <w:sz w:val="24"/>
          <w:szCs w:val="24"/>
        </w:rPr>
      </w:pPr>
      <w:r w:rsidRPr="007C6ED7">
        <w:rPr>
          <w:rStyle w:val="Balk4Char"/>
          <w:rFonts w:ascii="Book Antiqua" w:hAnsi="Book Antiqua"/>
          <w:sz w:val="24"/>
          <w:szCs w:val="24"/>
        </w:rPr>
        <w:t xml:space="preserve">Stratejik Hedef </w:t>
      </w:r>
      <w:r w:rsidR="008D4E73" w:rsidRPr="007C6ED7">
        <w:rPr>
          <w:rStyle w:val="Balk4Char"/>
          <w:rFonts w:ascii="Book Antiqua" w:hAnsi="Book Antiqua"/>
          <w:sz w:val="24"/>
          <w:szCs w:val="24"/>
        </w:rPr>
        <w:t>2</w:t>
      </w:r>
      <w:r w:rsidRPr="007C6ED7">
        <w:rPr>
          <w:rStyle w:val="Balk4Char"/>
          <w:rFonts w:ascii="Book Antiqua" w:hAnsi="Book Antiqua"/>
          <w:sz w:val="24"/>
          <w:szCs w:val="24"/>
        </w:rPr>
        <w:t>.1.</w:t>
      </w:r>
    </w:p>
    <w:p w:rsidR="00B166A1" w:rsidRPr="007C6ED7" w:rsidRDefault="00B166A1" w:rsidP="00003025">
      <w:pPr>
        <w:jc w:val="both"/>
        <w:rPr>
          <w:szCs w:val="24"/>
        </w:rPr>
      </w:pPr>
      <w:r w:rsidRPr="007C6ED7">
        <w:rPr>
          <w:szCs w:val="24"/>
        </w:rPr>
        <w:t>Öğrenme kazanımlarını takip eden ve velileri de sürece dâhil eden bir yönetim anlayışı ile öğrencilerimizin akademik başarıları ve sosyal faaliyetlere etkin katılımı artırılacaktır.</w:t>
      </w:r>
    </w:p>
    <w:p w:rsidR="00D41148" w:rsidRPr="00312CF1" w:rsidRDefault="00D41148"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756936" w:rsidRPr="00567DB0" w:rsidRDefault="00756936" w:rsidP="00003025">
      <w:pPr>
        <w:jc w:val="both"/>
        <w:rPr>
          <w:b/>
          <w:sz w:val="28"/>
        </w:rPr>
      </w:pPr>
      <w:r w:rsidRPr="00567DB0">
        <w:rPr>
          <w:b/>
          <w:sz w:val="28"/>
        </w:rPr>
        <w:lastRenderedPageBreak/>
        <w:t>Performans Göstergeleri</w:t>
      </w:r>
    </w:p>
    <w:p w:rsidR="00BE0808" w:rsidRPr="00567DB0" w:rsidRDefault="00BE0808" w:rsidP="00003025">
      <w:pPr>
        <w:jc w:val="both"/>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E0808" w:rsidRPr="00567DB0" w:rsidTr="00003025">
        <w:trPr>
          <w:trHeight w:val="421"/>
        </w:trPr>
        <w:tc>
          <w:tcPr>
            <w:tcW w:w="1757" w:type="dxa"/>
            <w:vMerge w:val="restart"/>
            <w:shd w:val="clear" w:color="auto" w:fill="auto"/>
            <w:noWrap/>
            <w:vAlign w:val="center"/>
            <w:hideMark/>
          </w:tcPr>
          <w:p w:rsidR="00BE0808" w:rsidRPr="00567DB0" w:rsidRDefault="00BE0808" w:rsidP="00003025">
            <w:pPr>
              <w:spacing w:after="0" w:line="240" w:lineRule="auto"/>
              <w:jc w:val="both"/>
              <w:rPr>
                <w:b/>
                <w:bCs/>
                <w:color w:val="000000"/>
                <w:sz w:val="22"/>
                <w:szCs w:val="22"/>
              </w:rPr>
            </w:pPr>
            <w:r w:rsidRPr="00567DB0">
              <w:rPr>
                <w:b/>
                <w:bCs/>
                <w:color w:val="000000"/>
                <w:sz w:val="22"/>
                <w:szCs w:val="22"/>
              </w:rPr>
              <w:t>No</w:t>
            </w:r>
          </w:p>
        </w:tc>
        <w:tc>
          <w:tcPr>
            <w:tcW w:w="5042" w:type="dxa"/>
            <w:vMerge w:val="restart"/>
            <w:shd w:val="clear" w:color="auto" w:fill="auto"/>
            <w:vAlign w:val="center"/>
            <w:hideMark/>
          </w:tcPr>
          <w:p w:rsidR="00BE0808" w:rsidRPr="00567DB0" w:rsidRDefault="00BE0808" w:rsidP="00003025">
            <w:pPr>
              <w:spacing w:after="0" w:line="240" w:lineRule="auto"/>
              <w:jc w:val="both"/>
              <w:rPr>
                <w:b/>
                <w:bCs/>
                <w:color w:val="000000"/>
                <w:sz w:val="20"/>
                <w:szCs w:val="22"/>
              </w:rPr>
            </w:pPr>
            <w:r w:rsidRPr="00567DB0">
              <w:rPr>
                <w:b/>
                <w:bCs/>
                <w:color w:val="000000"/>
                <w:sz w:val="20"/>
                <w:szCs w:val="22"/>
              </w:rPr>
              <w:t>PERFORMANS</w:t>
            </w:r>
          </w:p>
          <w:p w:rsidR="00BE0808" w:rsidRPr="00567DB0" w:rsidRDefault="00BE0808" w:rsidP="00003025">
            <w:pPr>
              <w:spacing w:after="0" w:line="240" w:lineRule="auto"/>
              <w:jc w:val="both"/>
              <w:rPr>
                <w:b/>
                <w:bCs/>
                <w:color w:val="000000"/>
                <w:sz w:val="20"/>
                <w:szCs w:val="22"/>
              </w:rPr>
            </w:pPr>
            <w:r w:rsidRPr="00567DB0">
              <w:rPr>
                <w:b/>
                <w:bCs/>
                <w:color w:val="000000"/>
                <w:sz w:val="20"/>
                <w:szCs w:val="22"/>
              </w:rPr>
              <w:t>GÖSTERGESİ</w:t>
            </w:r>
          </w:p>
        </w:tc>
        <w:tc>
          <w:tcPr>
            <w:tcW w:w="964" w:type="dxa"/>
            <w:gridSpan w:val="2"/>
            <w:shd w:val="clear" w:color="auto" w:fill="auto"/>
            <w:vAlign w:val="center"/>
          </w:tcPr>
          <w:p w:rsidR="00BE0808" w:rsidRPr="00567DB0" w:rsidRDefault="00BE0808" w:rsidP="00003025">
            <w:pPr>
              <w:spacing w:after="0" w:line="240" w:lineRule="auto"/>
              <w:jc w:val="both"/>
              <w:rPr>
                <w:b/>
                <w:bCs/>
                <w:color w:val="000000"/>
                <w:sz w:val="20"/>
                <w:szCs w:val="22"/>
              </w:rPr>
            </w:pPr>
            <w:r w:rsidRPr="00567DB0">
              <w:rPr>
                <w:b/>
                <w:bCs/>
                <w:color w:val="000000"/>
                <w:sz w:val="20"/>
                <w:szCs w:val="22"/>
              </w:rPr>
              <w:t>Mevcut</w:t>
            </w:r>
          </w:p>
        </w:tc>
        <w:tc>
          <w:tcPr>
            <w:tcW w:w="5245" w:type="dxa"/>
            <w:gridSpan w:val="6"/>
            <w:shd w:val="clear" w:color="auto" w:fill="auto"/>
            <w:vAlign w:val="center"/>
          </w:tcPr>
          <w:p w:rsidR="00BE0808" w:rsidRPr="00567DB0" w:rsidRDefault="00BE0808" w:rsidP="00003025">
            <w:pPr>
              <w:spacing w:after="0" w:line="240" w:lineRule="auto"/>
              <w:jc w:val="both"/>
              <w:rPr>
                <w:b/>
                <w:bCs/>
                <w:color w:val="000000"/>
                <w:sz w:val="22"/>
                <w:szCs w:val="22"/>
              </w:rPr>
            </w:pPr>
            <w:r w:rsidRPr="00567DB0">
              <w:rPr>
                <w:b/>
                <w:bCs/>
                <w:color w:val="000000"/>
                <w:sz w:val="22"/>
                <w:szCs w:val="22"/>
              </w:rPr>
              <w:t>HEDEF</w:t>
            </w:r>
          </w:p>
        </w:tc>
      </w:tr>
      <w:tr w:rsidR="00BE0808" w:rsidRPr="00567DB0" w:rsidTr="00003025">
        <w:trPr>
          <w:gridAfter w:val="1"/>
          <w:wAfter w:w="15" w:type="dxa"/>
          <w:trHeight w:val="309"/>
        </w:trPr>
        <w:tc>
          <w:tcPr>
            <w:tcW w:w="1757" w:type="dxa"/>
            <w:vMerge/>
            <w:shd w:val="clear" w:color="auto" w:fill="auto"/>
            <w:vAlign w:val="center"/>
            <w:hideMark/>
          </w:tcPr>
          <w:p w:rsidR="00BE0808" w:rsidRPr="00567DB0" w:rsidRDefault="00BE0808" w:rsidP="00003025">
            <w:pPr>
              <w:spacing w:after="0" w:line="240" w:lineRule="auto"/>
              <w:jc w:val="both"/>
              <w:rPr>
                <w:b/>
                <w:bCs/>
                <w:sz w:val="22"/>
                <w:szCs w:val="22"/>
              </w:rPr>
            </w:pPr>
          </w:p>
        </w:tc>
        <w:tc>
          <w:tcPr>
            <w:tcW w:w="5042" w:type="dxa"/>
            <w:vMerge/>
            <w:shd w:val="clear" w:color="auto" w:fill="auto"/>
            <w:vAlign w:val="center"/>
            <w:hideMark/>
          </w:tcPr>
          <w:p w:rsidR="00BE0808" w:rsidRPr="00567DB0" w:rsidRDefault="00BE0808" w:rsidP="00003025">
            <w:pPr>
              <w:spacing w:after="0" w:line="240" w:lineRule="auto"/>
              <w:jc w:val="both"/>
              <w:rPr>
                <w:b/>
                <w:bCs/>
                <w:sz w:val="22"/>
                <w:szCs w:val="22"/>
              </w:rPr>
            </w:pPr>
          </w:p>
        </w:tc>
        <w:tc>
          <w:tcPr>
            <w:tcW w:w="957" w:type="dxa"/>
            <w:shd w:val="clear" w:color="auto" w:fill="auto"/>
            <w:noWrap/>
            <w:vAlign w:val="center"/>
            <w:hideMark/>
          </w:tcPr>
          <w:p w:rsidR="00BE0808" w:rsidRPr="00567DB0" w:rsidRDefault="00BE0808" w:rsidP="00003025">
            <w:pPr>
              <w:spacing w:after="0" w:line="240" w:lineRule="auto"/>
              <w:jc w:val="both"/>
              <w:rPr>
                <w:b/>
                <w:bCs/>
                <w:sz w:val="22"/>
                <w:szCs w:val="22"/>
              </w:rPr>
            </w:pPr>
            <w:r w:rsidRPr="00567DB0">
              <w:rPr>
                <w:b/>
                <w:bCs/>
                <w:sz w:val="22"/>
                <w:szCs w:val="22"/>
              </w:rPr>
              <w:t>2018</w:t>
            </w:r>
          </w:p>
        </w:tc>
        <w:tc>
          <w:tcPr>
            <w:tcW w:w="1092" w:type="dxa"/>
            <w:gridSpan w:val="2"/>
            <w:shd w:val="clear" w:color="auto" w:fill="auto"/>
            <w:noWrap/>
            <w:vAlign w:val="center"/>
            <w:hideMark/>
          </w:tcPr>
          <w:p w:rsidR="00BE0808" w:rsidRPr="00567DB0" w:rsidRDefault="00BE0808" w:rsidP="00003025">
            <w:pPr>
              <w:spacing w:after="0" w:line="240" w:lineRule="auto"/>
              <w:jc w:val="both"/>
              <w:rPr>
                <w:b/>
                <w:bCs/>
                <w:sz w:val="22"/>
                <w:szCs w:val="22"/>
              </w:rPr>
            </w:pPr>
            <w:r w:rsidRPr="00567DB0">
              <w:rPr>
                <w:b/>
                <w:bCs/>
                <w:sz w:val="22"/>
                <w:szCs w:val="22"/>
              </w:rPr>
              <w:t>2019</w:t>
            </w:r>
          </w:p>
        </w:tc>
        <w:tc>
          <w:tcPr>
            <w:tcW w:w="1041" w:type="dxa"/>
            <w:vAlign w:val="center"/>
          </w:tcPr>
          <w:p w:rsidR="00BE0808" w:rsidRPr="00567DB0" w:rsidRDefault="00BE0808" w:rsidP="00003025">
            <w:pPr>
              <w:spacing w:after="0" w:line="240" w:lineRule="auto"/>
              <w:jc w:val="both"/>
              <w:rPr>
                <w:b/>
                <w:bCs/>
                <w:sz w:val="22"/>
                <w:szCs w:val="22"/>
              </w:rPr>
            </w:pPr>
            <w:r w:rsidRPr="00567DB0">
              <w:rPr>
                <w:b/>
                <w:bCs/>
                <w:sz w:val="22"/>
                <w:szCs w:val="22"/>
              </w:rPr>
              <w:t>2020</w:t>
            </w:r>
          </w:p>
        </w:tc>
        <w:tc>
          <w:tcPr>
            <w:tcW w:w="1007" w:type="dxa"/>
            <w:vAlign w:val="center"/>
          </w:tcPr>
          <w:p w:rsidR="00BE0808" w:rsidRPr="00567DB0" w:rsidRDefault="00BE0808" w:rsidP="00003025">
            <w:pPr>
              <w:spacing w:after="0" w:line="240" w:lineRule="auto"/>
              <w:jc w:val="both"/>
              <w:rPr>
                <w:b/>
                <w:bCs/>
                <w:sz w:val="22"/>
                <w:szCs w:val="22"/>
              </w:rPr>
            </w:pPr>
            <w:r w:rsidRPr="00567DB0">
              <w:rPr>
                <w:b/>
                <w:bCs/>
                <w:sz w:val="22"/>
                <w:szCs w:val="22"/>
              </w:rPr>
              <w:t>2021</w:t>
            </w:r>
          </w:p>
        </w:tc>
        <w:tc>
          <w:tcPr>
            <w:tcW w:w="1092" w:type="dxa"/>
            <w:vAlign w:val="center"/>
          </w:tcPr>
          <w:p w:rsidR="00BE0808" w:rsidRPr="00567DB0" w:rsidRDefault="00BE0808" w:rsidP="00003025">
            <w:pPr>
              <w:spacing w:after="0" w:line="240" w:lineRule="auto"/>
              <w:jc w:val="both"/>
              <w:rPr>
                <w:b/>
                <w:bCs/>
                <w:sz w:val="22"/>
                <w:szCs w:val="22"/>
              </w:rPr>
            </w:pPr>
            <w:r w:rsidRPr="00567DB0">
              <w:rPr>
                <w:b/>
                <w:bCs/>
                <w:sz w:val="22"/>
                <w:szCs w:val="22"/>
              </w:rPr>
              <w:t>2022</w:t>
            </w:r>
          </w:p>
        </w:tc>
        <w:tc>
          <w:tcPr>
            <w:tcW w:w="1005" w:type="dxa"/>
            <w:vAlign w:val="center"/>
          </w:tcPr>
          <w:p w:rsidR="00BE0808" w:rsidRPr="00567DB0" w:rsidRDefault="00BE0808" w:rsidP="00003025">
            <w:pPr>
              <w:spacing w:after="0" w:line="240" w:lineRule="auto"/>
              <w:jc w:val="both"/>
              <w:rPr>
                <w:b/>
                <w:bCs/>
                <w:sz w:val="22"/>
                <w:szCs w:val="22"/>
              </w:rPr>
            </w:pPr>
            <w:r w:rsidRPr="00567DB0">
              <w:rPr>
                <w:b/>
                <w:bCs/>
                <w:sz w:val="22"/>
                <w:szCs w:val="22"/>
              </w:rPr>
              <w:t>2023</w:t>
            </w:r>
          </w:p>
        </w:tc>
      </w:tr>
      <w:tr w:rsidR="00BE0808" w:rsidRPr="00567DB0" w:rsidTr="00003025">
        <w:trPr>
          <w:gridAfter w:val="1"/>
          <w:wAfter w:w="15" w:type="dxa"/>
          <w:trHeight w:val="549"/>
        </w:trPr>
        <w:tc>
          <w:tcPr>
            <w:tcW w:w="1757" w:type="dxa"/>
            <w:shd w:val="clear" w:color="auto" w:fill="auto"/>
            <w:vAlign w:val="center"/>
          </w:tcPr>
          <w:p w:rsidR="00BE0808" w:rsidRPr="00567DB0" w:rsidRDefault="00575229" w:rsidP="00003025">
            <w:pPr>
              <w:spacing w:after="0" w:line="240" w:lineRule="auto"/>
              <w:jc w:val="both"/>
              <w:rPr>
                <w:b/>
                <w:bCs/>
                <w:color w:val="FF0000"/>
                <w:sz w:val="22"/>
                <w:szCs w:val="22"/>
              </w:rPr>
            </w:pPr>
            <w:r w:rsidRPr="00567DB0">
              <w:rPr>
                <w:b/>
                <w:bCs/>
                <w:color w:val="FF0000"/>
                <w:sz w:val="22"/>
                <w:szCs w:val="22"/>
              </w:rPr>
              <w:t>PG.2</w:t>
            </w:r>
            <w:r w:rsidR="00BE0808" w:rsidRPr="00567DB0">
              <w:rPr>
                <w:b/>
                <w:bCs/>
                <w:color w:val="FF0000"/>
                <w:sz w:val="22"/>
                <w:szCs w:val="22"/>
              </w:rPr>
              <w:t>.1.a</w:t>
            </w:r>
          </w:p>
        </w:tc>
        <w:tc>
          <w:tcPr>
            <w:tcW w:w="5042" w:type="dxa"/>
            <w:shd w:val="clear" w:color="auto" w:fill="auto"/>
            <w:vAlign w:val="center"/>
          </w:tcPr>
          <w:p w:rsidR="00BE0808" w:rsidRPr="00567DB0" w:rsidRDefault="00B26157" w:rsidP="00003025">
            <w:pPr>
              <w:spacing w:after="0" w:line="240" w:lineRule="auto"/>
              <w:jc w:val="both"/>
              <w:rPr>
                <w:sz w:val="22"/>
                <w:szCs w:val="22"/>
              </w:rPr>
            </w:pPr>
            <w:r w:rsidRPr="00567DB0">
              <w:rPr>
                <w:sz w:val="22"/>
                <w:szCs w:val="22"/>
              </w:rPr>
              <w:t>Kurum ve kuruluşlar tarafından düzenlenen sanatsal, bilimsel, kültürel ve sportif faaliyetlere katılan öğrenci oranı(%)</w:t>
            </w:r>
          </w:p>
        </w:tc>
        <w:tc>
          <w:tcPr>
            <w:tcW w:w="957" w:type="dxa"/>
            <w:shd w:val="clear" w:color="auto" w:fill="auto"/>
            <w:noWrap/>
            <w:vAlign w:val="center"/>
          </w:tcPr>
          <w:p w:rsidR="00BE0808" w:rsidRPr="00567DB0" w:rsidRDefault="007F55CA" w:rsidP="00864C40">
            <w:pPr>
              <w:spacing w:after="0" w:line="240" w:lineRule="auto"/>
              <w:jc w:val="both"/>
              <w:rPr>
                <w:sz w:val="22"/>
                <w:szCs w:val="22"/>
              </w:rPr>
            </w:pPr>
            <w:r w:rsidRPr="00567DB0">
              <w:rPr>
                <w:sz w:val="22"/>
                <w:szCs w:val="22"/>
              </w:rPr>
              <w:t>%</w:t>
            </w:r>
            <w:r w:rsidR="00864C40" w:rsidRPr="00567DB0">
              <w:rPr>
                <w:sz w:val="22"/>
                <w:szCs w:val="22"/>
              </w:rPr>
              <w:t>45</w:t>
            </w:r>
          </w:p>
        </w:tc>
        <w:tc>
          <w:tcPr>
            <w:tcW w:w="1092" w:type="dxa"/>
            <w:gridSpan w:val="2"/>
            <w:shd w:val="clear" w:color="auto" w:fill="auto"/>
            <w:noWrap/>
            <w:vAlign w:val="center"/>
          </w:tcPr>
          <w:p w:rsidR="00BE0808" w:rsidRPr="00567DB0" w:rsidRDefault="007F55CA" w:rsidP="00864C40">
            <w:pPr>
              <w:spacing w:after="0" w:line="240" w:lineRule="auto"/>
              <w:jc w:val="both"/>
              <w:rPr>
                <w:sz w:val="22"/>
                <w:szCs w:val="22"/>
              </w:rPr>
            </w:pPr>
            <w:r w:rsidRPr="00567DB0">
              <w:rPr>
                <w:sz w:val="22"/>
                <w:szCs w:val="22"/>
              </w:rPr>
              <w:t>%</w:t>
            </w:r>
            <w:r w:rsidR="00864C40" w:rsidRPr="00567DB0">
              <w:rPr>
                <w:sz w:val="22"/>
                <w:szCs w:val="22"/>
              </w:rPr>
              <w:t>50</w:t>
            </w:r>
          </w:p>
        </w:tc>
        <w:tc>
          <w:tcPr>
            <w:tcW w:w="1041" w:type="dxa"/>
          </w:tcPr>
          <w:p w:rsidR="00BE0808" w:rsidRPr="00567DB0" w:rsidRDefault="007F55CA" w:rsidP="00864C40">
            <w:pPr>
              <w:spacing w:after="0" w:line="240" w:lineRule="auto"/>
              <w:jc w:val="both"/>
              <w:rPr>
                <w:sz w:val="22"/>
                <w:szCs w:val="22"/>
              </w:rPr>
            </w:pPr>
            <w:r w:rsidRPr="00567DB0">
              <w:rPr>
                <w:sz w:val="22"/>
                <w:szCs w:val="22"/>
              </w:rPr>
              <w:t>%</w:t>
            </w:r>
            <w:r w:rsidR="00864C40" w:rsidRPr="00567DB0">
              <w:rPr>
                <w:sz w:val="22"/>
                <w:szCs w:val="22"/>
              </w:rPr>
              <w:t>55</w:t>
            </w:r>
          </w:p>
        </w:tc>
        <w:tc>
          <w:tcPr>
            <w:tcW w:w="1007" w:type="dxa"/>
          </w:tcPr>
          <w:p w:rsidR="00BE0808" w:rsidRPr="00567DB0" w:rsidRDefault="007F55CA" w:rsidP="00864C40">
            <w:pPr>
              <w:spacing w:after="0" w:line="240" w:lineRule="auto"/>
              <w:jc w:val="both"/>
              <w:rPr>
                <w:sz w:val="22"/>
                <w:szCs w:val="22"/>
              </w:rPr>
            </w:pPr>
            <w:r w:rsidRPr="00567DB0">
              <w:rPr>
                <w:sz w:val="22"/>
                <w:szCs w:val="22"/>
              </w:rPr>
              <w:t>%7</w:t>
            </w:r>
            <w:r w:rsidR="00864C40" w:rsidRPr="00567DB0">
              <w:rPr>
                <w:sz w:val="22"/>
                <w:szCs w:val="22"/>
              </w:rPr>
              <w:t>0</w:t>
            </w:r>
          </w:p>
        </w:tc>
        <w:tc>
          <w:tcPr>
            <w:tcW w:w="1092" w:type="dxa"/>
          </w:tcPr>
          <w:p w:rsidR="00BE0808" w:rsidRPr="00567DB0" w:rsidRDefault="007F55CA" w:rsidP="007F55CA">
            <w:pPr>
              <w:spacing w:after="0" w:line="240" w:lineRule="auto"/>
              <w:jc w:val="both"/>
              <w:rPr>
                <w:sz w:val="22"/>
                <w:szCs w:val="22"/>
              </w:rPr>
            </w:pPr>
            <w:r w:rsidRPr="00567DB0">
              <w:rPr>
                <w:sz w:val="22"/>
                <w:szCs w:val="22"/>
              </w:rPr>
              <w:t>%85</w:t>
            </w:r>
          </w:p>
        </w:tc>
        <w:tc>
          <w:tcPr>
            <w:tcW w:w="1005" w:type="dxa"/>
          </w:tcPr>
          <w:p w:rsidR="00BE0808" w:rsidRPr="00567DB0" w:rsidRDefault="007F55CA" w:rsidP="00003025">
            <w:pPr>
              <w:spacing w:after="0" w:line="240" w:lineRule="auto"/>
              <w:jc w:val="both"/>
              <w:rPr>
                <w:sz w:val="22"/>
                <w:szCs w:val="22"/>
              </w:rPr>
            </w:pPr>
            <w:r w:rsidRPr="00567DB0">
              <w:rPr>
                <w:sz w:val="22"/>
                <w:szCs w:val="22"/>
              </w:rPr>
              <w:t>%100</w:t>
            </w:r>
          </w:p>
        </w:tc>
      </w:tr>
      <w:tr w:rsidR="00BE0808" w:rsidRPr="00567DB0" w:rsidTr="00003025">
        <w:trPr>
          <w:gridAfter w:val="1"/>
          <w:wAfter w:w="15" w:type="dxa"/>
          <w:trHeight w:val="549"/>
        </w:trPr>
        <w:tc>
          <w:tcPr>
            <w:tcW w:w="1757" w:type="dxa"/>
            <w:shd w:val="clear" w:color="auto" w:fill="auto"/>
            <w:vAlign w:val="center"/>
          </w:tcPr>
          <w:p w:rsidR="00BE0808" w:rsidRPr="00567DB0" w:rsidRDefault="00575229" w:rsidP="00003025">
            <w:pPr>
              <w:jc w:val="both"/>
              <w:rPr>
                <w:sz w:val="22"/>
                <w:szCs w:val="22"/>
              </w:rPr>
            </w:pPr>
            <w:r w:rsidRPr="00567DB0">
              <w:rPr>
                <w:b/>
                <w:bCs/>
                <w:color w:val="FF0000"/>
                <w:sz w:val="22"/>
                <w:szCs w:val="22"/>
              </w:rPr>
              <w:t>PG.2</w:t>
            </w:r>
            <w:r w:rsidR="00BE0808" w:rsidRPr="00567DB0">
              <w:rPr>
                <w:b/>
                <w:bCs/>
                <w:color w:val="FF0000"/>
                <w:sz w:val="22"/>
                <w:szCs w:val="22"/>
              </w:rPr>
              <w:t>.1.b</w:t>
            </w:r>
          </w:p>
        </w:tc>
        <w:tc>
          <w:tcPr>
            <w:tcW w:w="5042" w:type="dxa"/>
            <w:shd w:val="clear" w:color="auto" w:fill="auto"/>
            <w:vAlign w:val="center"/>
          </w:tcPr>
          <w:p w:rsidR="00BE0808" w:rsidRPr="00567DB0" w:rsidRDefault="00B26157" w:rsidP="00003025">
            <w:pPr>
              <w:spacing w:after="0" w:line="240" w:lineRule="auto"/>
              <w:jc w:val="both"/>
              <w:rPr>
                <w:sz w:val="22"/>
                <w:szCs w:val="22"/>
              </w:rPr>
            </w:pPr>
            <w:r w:rsidRPr="00567DB0">
              <w:rPr>
                <w:sz w:val="22"/>
                <w:szCs w:val="22"/>
              </w:rPr>
              <w:t>Çevre bilincinin artırılması çerçevesinde yapılan etkinliklere katılan öğrenci sayısı</w:t>
            </w:r>
          </w:p>
        </w:tc>
        <w:tc>
          <w:tcPr>
            <w:tcW w:w="957" w:type="dxa"/>
            <w:shd w:val="clear" w:color="auto" w:fill="auto"/>
            <w:noWrap/>
            <w:vAlign w:val="center"/>
          </w:tcPr>
          <w:p w:rsidR="00BE0808" w:rsidRPr="00567DB0" w:rsidRDefault="00864C40" w:rsidP="00003025">
            <w:pPr>
              <w:spacing w:after="0" w:line="240" w:lineRule="auto"/>
              <w:jc w:val="both"/>
              <w:rPr>
                <w:sz w:val="22"/>
                <w:szCs w:val="22"/>
              </w:rPr>
            </w:pPr>
            <w:r w:rsidRPr="00567DB0">
              <w:rPr>
                <w:sz w:val="22"/>
                <w:szCs w:val="22"/>
              </w:rPr>
              <w:t>45</w:t>
            </w:r>
          </w:p>
        </w:tc>
        <w:tc>
          <w:tcPr>
            <w:tcW w:w="1092" w:type="dxa"/>
            <w:gridSpan w:val="2"/>
            <w:shd w:val="clear" w:color="auto" w:fill="auto"/>
            <w:noWrap/>
            <w:vAlign w:val="center"/>
          </w:tcPr>
          <w:p w:rsidR="00BE0808" w:rsidRPr="00567DB0" w:rsidRDefault="00364C65" w:rsidP="00864C40">
            <w:pPr>
              <w:spacing w:after="0" w:line="240" w:lineRule="auto"/>
              <w:jc w:val="both"/>
              <w:rPr>
                <w:sz w:val="22"/>
                <w:szCs w:val="22"/>
              </w:rPr>
            </w:pPr>
            <w:r w:rsidRPr="00567DB0">
              <w:rPr>
                <w:sz w:val="22"/>
                <w:szCs w:val="22"/>
              </w:rPr>
              <w:t>5</w:t>
            </w:r>
            <w:r w:rsidR="00864C40" w:rsidRPr="00567DB0">
              <w:rPr>
                <w:sz w:val="22"/>
                <w:szCs w:val="22"/>
              </w:rPr>
              <w:t>5</w:t>
            </w:r>
          </w:p>
        </w:tc>
        <w:tc>
          <w:tcPr>
            <w:tcW w:w="1041" w:type="dxa"/>
          </w:tcPr>
          <w:p w:rsidR="00BE0808" w:rsidRPr="00567DB0" w:rsidRDefault="00364C65" w:rsidP="00003025">
            <w:pPr>
              <w:spacing w:after="0" w:line="240" w:lineRule="auto"/>
              <w:jc w:val="both"/>
              <w:rPr>
                <w:sz w:val="22"/>
                <w:szCs w:val="22"/>
              </w:rPr>
            </w:pPr>
            <w:r w:rsidRPr="00567DB0">
              <w:rPr>
                <w:sz w:val="22"/>
                <w:szCs w:val="22"/>
              </w:rPr>
              <w:t>75</w:t>
            </w:r>
          </w:p>
        </w:tc>
        <w:tc>
          <w:tcPr>
            <w:tcW w:w="1007" w:type="dxa"/>
          </w:tcPr>
          <w:p w:rsidR="00BE0808" w:rsidRPr="00567DB0" w:rsidRDefault="00864C40" w:rsidP="00003025">
            <w:pPr>
              <w:spacing w:after="0" w:line="240" w:lineRule="auto"/>
              <w:jc w:val="both"/>
              <w:rPr>
                <w:sz w:val="22"/>
                <w:szCs w:val="22"/>
              </w:rPr>
            </w:pPr>
            <w:r w:rsidRPr="00567DB0">
              <w:rPr>
                <w:sz w:val="22"/>
                <w:szCs w:val="22"/>
              </w:rPr>
              <w:t>85</w:t>
            </w:r>
          </w:p>
        </w:tc>
        <w:tc>
          <w:tcPr>
            <w:tcW w:w="1092" w:type="dxa"/>
          </w:tcPr>
          <w:p w:rsidR="00BE0808" w:rsidRPr="00567DB0" w:rsidRDefault="00864C40" w:rsidP="00003025">
            <w:pPr>
              <w:spacing w:after="0" w:line="240" w:lineRule="auto"/>
              <w:jc w:val="both"/>
              <w:rPr>
                <w:sz w:val="22"/>
                <w:szCs w:val="22"/>
              </w:rPr>
            </w:pPr>
            <w:r w:rsidRPr="00567DB0">
              <w:rPr>
                <w:sz w:val="22"/>
                <w:szCs w:val="22"/>
              </w:rPr>
              <w:t>95</w:t>
            </w:r>
          </w:p>
        </w:tc>
        <w:tc>
          <w:tcPr>
            <w:tcW w:w="1005" w:type="dxa"/>
          </w:tcPr>
          <w:p w:rsidR="00BE0808" w:rsidRPr="00567DB0" w:rsidRDefault="00364C65" w:rsidP="00003025">
            <w:pPr>
              <w:spacing w:after="0" w:line="240" w:lineRule="auto"/>
              <w:jc w:val="both"/>
              <w:rPr>
                <w:sz w:val="22"/>
                <w:szCs w:val="22"/>
              </w:rPr>
            </w:pPr>
            <w:r w:rsidRPr="00567DB0">
              <w:rPr>
                <w:sz w:val="22"/>
                <w:szCs w:val="22"/>
              </w:rPr>
              <w:t>100</w:t>
            </w:r>
          </w:p>
        </w:tc>
      </w:tr>
      <w:tr w:rsidR="00BE0808" w:rsidRPr="00567DB0" w:rsidTr="00003025">
        <w:trPr>
          <w:gridAfter w:val="1"/>
          <w:wAfter w:w="15" w:type="dxa"/>
          <w:trHeight w:val="549"/>
        </w:trPr>
        <w:tc>
          <w:tcPr>
            <w:tcW w:w="1757" w:type="dxa"/>
            <w:shd w:val="clear" w:color="auto" w:fill="auto"/>
            <w:vAlign w:val="center"/>
          </w:tcPr>
          <w:p w:rsidR="00BE0808" w:rsidRPr="00567DB0" w:rsidRDefault="00575229" w:rsidP="00003025">
            <w:pPr>
              <w:jc w:val="both"/>
              <w:rPr>
                <w:sz w:val="22"/>
                <w:szCs w:val="22"/>
              </w:rPr>
            </w:pPr>
            <w:r w:rsidRPr="00567DB0">
              <w:rPr>
                <w:b/>
                <w:bCs/>
                <w:color w:val="FF0000"/>
                <w:sz w:val="22"/>
                <w:szCs w:val="22"/>
              </w:rPr>
              <w:t>PG.2</w:t>
            </w:r>
            <w:r w:rsidR="00BE0808" w:rsidRPr="00567DB0">
              <w:rPr>
                <w:b/>
                <w:bCs/>
                <w:color w:val="FF0000"/>
                <w:sz w:val="22"/>
                <w:szCs w:val="22"/>
              </w:rPr>
              <w:t>.1.c.</w:t>
            </w:r>
          </w:p>
        </w:tc>
        <w:tc>
          <w:tcPr>
            <w:tcW w:w="5042" w:type="dxa"/>
            <w:shd w:val="clear" w:color="auto" w:fill="auto"/>
            <w:vAlign w:val="center"/>
          </w:tcPr>
          <w:p w:rsidR="00BE0808" w:rsidRPr="00567DB0" w:rsidRDefault="00415972" w:rsidP="00003025">
            <w:pPr>
              <w:spacing w:after="0" w:line="240" w:lineRule="auto"/>
              <w:jc w:val="both"/>
              <w:rPr>
                <w:sz w:val="22"/>
                <w:szCs w:val="22"/>
              </w:rPr>
            </w:pPr>
            <w:r w:rsidRPr="00567DB0">
              <w:rPr>
                <w:sz w:val="22"/>
                <w:szCs w:val="22"/>
              </w:rPr>
              <w:t>Düzenlenen gezi sayısı</w:t>
            </w:r>
          </w:p>
        </w:tc>
        <w:tc>
          <w:tcPr>
            <w:tcW w:w="957" w:type="dxa"/>
            <w:shd w:val="clear" w:color="auto" w:fill="auto"/>
            <w:noWrap/>
            <w:vAlign w:val="center"/>
          </w:tcPr>
          <w:p w:rsidR="00BE0808" w:rsidRPr="00567DB0" w:rsidRDefault="00864C40" w:rsidP="00003025">
            <w:pPr>
              <w:spacing w:after="0" w:line="240" w:lineRule="auto"/>
              <w:jc w:val="both"/>
              <w:rPr>
                <w:sz w:val="22"/>
                <w:szCs w:val="22"/>
              </w:rPr>
            </w:pPr>
            <w:r w:rsidRPr="00567DB0">
              <w:rPr>
                <w:sz w:val="22"/>
                <w:szCs w:val="22"/>
              </w:rPr>
              <w:t>6</w:t>
            </w:r>
          </w:p>
        </w:tc>
        <w:tc>
          <w:tcPr>
            <w:tcW w:w="1092" w:type="dxa"/>
            <w:gridSpan w:val="2"/>
            <w:shd w:val="clear" w:color="auto" w:fill="auto"/>
            <w:noWrap/>
            <w:vAlign w:val="center"/>
          </w:tcPr>
          <w:p w:rsidR="00BE0808" w:rsidRPr="00567DB0" w:rsidRDefault="00864C40" w:rsidP="00003025">
            <w:pPr>
              <w:spacing w:after="0" w:line="240" w:lineRule="auto"/>
              <w:jc w:val="both"/>
              <w:rPr>
                <w:sz w:val="22"/>
                <w:szCs w:val="22"/>
              </w:rPr>
            </w:pPr>
            <w:r w:rsidRPr="00567DB0">
              <w:rPr>
                <w:sz w:val="22"/>
                <w:szCs w:val="22"/>
              </w:rPr>
              <w:t>8</w:t>
            </w:r>
          </w:p>
        </w:tc>
        <w:tc>
          <w:tcPr>
            <w:tcW w:w="1041" w:type="dxa"/>
          </w:tcPr>
          <w:p w:rsidR="00BE0808" w:rsidRPr="00567DB0" w:rsidRDefault="00864C40" w:rsidP="00003025">
            <w:pPr>
              <w:spacing w:after="0" w:line="240" w:lineRule="auto"/>
              <w:jc w:val="both"/>
              <w:rPr>
                <w:sz w:val="22"/>
                <w:szCs w:val="22"/>
              </w:rPr>
            </w:pPr>
            <w:r w:rsidRPr="00567DB0">
              <w:rPr>
                <w:sz w:val="22"/>
                <w:szCs w:val="22"/>
              </w:rPr>
              <w:t>10</w:t>
            </w:r>
          </w:p>
        </w:tc>
        <w:tc>
          <w:tcPr>
            <w:tcW w:w="1007" w:type="dxa"/>
          </w:tcPr>
          <w:p w:rsidR="00BE0808" w:rsidRPr="00567DB0" w:rsidRDefault="00864C40" w:rsidP="00003025">
            <w:pPr>
              <w:spacing w:after="0" w:line="240" w:lineRule="auto"/>
              <w:jc w:val="both"/>
              <w:rPr>
                <w:sz w:val="22"/>
                <w:szCs w:val="22"/>
              </w:rPr>
            </w:pPr>
            <w:r w:rsidRPr="00567DB0">
              <w:rPr>
                <w:sz w:val="22"/>
                <w:szCs w:val="22"/>
              </w:rPr>
              <w:t>12</w:t>
            </w:r>
          </w:p>
        </w:tc>
        <w:tc>
          <w:tcPr>
            <w:tcW w:w="1092" w:type="dxa"/>
          </w:tcPr>
          <w:p w:rsidR="00BE0808" w:rsidRPr="00567DB0" w:rsidRDefault="00864C40" w:rsidP="00003025">
            <w:pPr>
              <w:spacing w:after="0" w:line="240" w:lineRule="auto"/>
              <w:jc w:val="both"/>
              <w:rPr>
                <w:sz w:val="22"/>
                <w:szCs w:val="22"/>
              </w:rPr>
            </w:pPr>
            <w:r w:rsidRPr="00567DB0">
              <w:rPr>
                <w:sz w:val="22"/>
                <w:szCs w:val="22"/>
              </w:rPr>
              <w:t>14</w:t>
            </w:r>
          </w:p>
        </w:tc>
        <w:tc>
          <w:tcPr>
            <w:tcW w:w="1005" w:type="dxa"/>
          </w:tcPr>
          <w:p w:rsidR="00BE0808" w:rsidRPr="00567DB0" w:rsidRDefault="00864C40" w:rsidP="00003025">
            <w:pPr>
              <w:spacing w:after="0" w:line="240" w:lineRule="auto"/>
              <w:jc w:val="both"/>
              <w:rPr>
                <w:sz w:val="22"/>
                <w:szCs w:val="22"/>
              </w:rPr>
            </w:pPr>
            <w:r w:rsidRPr="00567DB0">
              <w:rPr>
                <w:sz w:val="22"/>
                <w:szCs w:val="22"/>
              </w:rPr>
              <w:t>16</w:t>
            </w:r>
          </w:p>
        </w:tc>
      </w:tr>
      <w:tr w:rsidR="00BE0808" w:rsidRPr="00567DB0" w:rsidTr="00003025">
        <w:trPr>
          <w:gridAfter w:val="1"/>
          <w:wAfter w:w="15" w:type="dxa"/>
          <w:trHeight w:val="549"/>
        </w:trPr>
        <w:tc>
          <w:tcPr>
            <w:tcW w:w="1757" w:type="dxa"/>
            <w:shd w:val="clear" w:color="auto" w:fill="auto"/>
            <w:vAlign w:val="center"/>
          </w:tcPr>
          <w:p w:rsidR="00BE0808" w:rsidRPr="00567DB0" w:rsidRDefault="00575229" w:rsidP="00003025">
            <w:pPr>
              <w:jc w:val="both"/>
              <w:rPr>
                <w:sz w:val="22"/>
                <w:szCs w:val="22"/>
              </w:rPr>
            </w:pPr>
            <w:r w:rsidRPr="00567DB0">
              <w:rPr>
                <w:b/>
                <w:bCs/>
                <w:color w:val="FF0000"/>
                <w:sz w:val="22"/>
                <w:szCs w:val="22"/>
              </w:rPr>
              <w:t>PG.2</w:t>
            </w:r>
            <w:r w:rsidR="00BE0808" w:rsidRPr="00567DB0">
              <w:rPr>
                <w:b/>
                <w:bCs/>
                <w:color w:val="FF0000"/>
                <w:sz w:val="22"/>
                <w:szCs w:val="22"/>
              </w:rPr>
              <w:t>.1.d.</w:t>
            </w:r>
          </w:p>
        </w:tc>
        <w:tc>
          <w:tcPr>
            <w:tcW w:w="5042" w:type="dxa"/>
            <w:shd w:val="clear" w:color="auto" w:fill="auto"/>
            <w:vAlign w:val="center"/>
          </w:tcPr>
          <w:p w:rsidR="00BE0808" w:rsidRPr="00567DB0" w:rsidRDefault="00B26157" w:rsidP="00003025">
            <w:pPr>
              <w:spacing w:after="0" w:line="240" w:lineRule="auto"/>
              <w:jc w:val="both"/>
              <w:rPr>
                <w:sz w:val="22"/>
                <w:szCs w:val="22"/>
              </w:rPr>
            </w:pPr>
            <w:r w:rsidRPr="00567DB0">
              <w:rPr>
                <w:sz w:val="22"/>
                <w:szCs w:val="22"/>
              </w:rPr>
              <w:t xml:space="preserve">Ders dışı egzersiz çalışmalarına katılan öğrenci </w:t>
            </w:r>
            <w:r w:rsidR="00364C65" w:rsidRPr="00567DB0">
              <w:rPr>
                <w:sz w:val="22"/>
                <w:szCs w:val="22"/>
              </w:rPr>
              <w:t>oranı(%)</w:t>
            </w:r>
          </w:p>
        </w:tc>
        <w:tc>
          <w:tcPr>
            <w:tcW w:w="957" w:type="dxa"/>
            <w:shd w:val="clear" w:color="auto" w:fill="auto"/>
            <w:noWrap/>
            <w:vAlign w:val="center"/>
          </w:tcPr>
          <w:p w:rsidR="00BE0808" w:rsidRPr="00567DB0" w:rsidRDefault="00864C40" w:rsidP="00003025">
            <w:pPr>
              <w:spacing w:after="0" w:line="240" w:lineRule="auto"/>
              <w:jc w:val="both"/>
              <w:rPr>
                <w:sz w:val="22"/>
                <w:szCs w:val="22"/>
              </w:rPr>
            </w:pPr>
            <w:r w:rsidRPr="00567DB0">
              <w:rPr>
                <w:sz w:val="22"/>
                <w:szCs w:val="22"/>
              </w:rPr>
              <w:t>3,2</w:t>
            </w:r>
          </w:p>
        </w:tc>
        <w:tc>
          <w:tcPr>
            <w:tcW w:w="1092" w:type="dxa"/>
            <w:gridSpan w:val="2"/>
            <w:shd w:val="clear" w:color="auto" w:fill="auto"/>
            <w:noWrap/>
            <w:vAlign w:val="center"/>
          </w:tcPr>
          <w:p w:rsidR="00BE0808" w:rsidRPr="00567DB0" w:rsidRDefault="00864C40" w:rsidP="00003025">
            <w:pPr>
              <w:spacing w:after="0" w:line="240" w:lineRule="auto"/>
              <w:jc w:val="both"/>
              <w:rPr>
                <w:sz w:val="22"/>
                <w:szCs w:val="22"/>
              </w:rPr>
            </w:pPr>
            <w:r w:rsidRPr="00567DB0">
              <w:rPr>
                <w:sz w:val="22"/>
                <w:szCs w:val="22"/>
              </w:rPr>
              <w:t>5</w:t>
            </w:r>
          </w:p>
        </w:tc>
        <w:tc>
          <w:tcPr>
            <w:tcW w:w="1041" w:type="dxa"/>
          </w:tcPr>
          <w:p w:rsidR="00BE0808" w:rsidRPr="00567DB0" w:rsidRDefault="00864C40" w:rsidP="00003025">
            <w:pPr>
              <w:spacing w:after="0" w:line="240" w:lineRule="auto"/>
              <w:jc w:val="both"/>
              <w:rPr>
                <w:sz w:val="22"/>
                <w:szCs w:val="22"/>
              </w:rPr>
            </w:pPr>
            <w:r w:rsidRPr="00567DB0">
              <w:rPr>
                <w:sz w:val="22"/>
                <w:szCs w:val="22"/>
              </w:rPr>
              <w:t>6</w:t>
            </w:r>
          </w:p>
        </w:tc>
        <w:tc>
          <w:tcPr>
            <w:tcW w:w="1007" w:type="dxa"/>
          </w:tcPr>
          <w:p w:rsidR="00BE0808" w:rsidRPr="00567DB0" w:rsidRDefault="00864C40" w:rsidP="00003025">
            <w:pPr>
              <w:spacing w:after="0" w:line="240" w:lineRule="auto"/>
              <w:jc w:val="both"/>
              <w:rPr>
                <w:sz w:val="22"/>
                <w:szCs w:val="22"/>
              </w:rPr>
            </w:pPr>
            <w:r w:rsidRPr="00567DB0">
              <w:rPr>
                <w:sz w:val="22"/>
                <w:szCs w:val="22"/>
              </w:rPr>
              <w:t>8</w:t>
            </w:r>
          </w:p>
        </w:tc>
        <w:tc>
          <w:tcPr>
            <w:tcW w:w="1092" w:type="dxa"/>
          </w:tcPr>
          <w:p w:rsidR="00BE0808" w:rsidRPr="00567DB0" w:rsidRDefault="00864C40" w:rsidP="00003025">
            <w:pPr>
              <w:spacing w:after="0" w:line="240" w:lineRule="auto"/>
              <w:jc w:val="both"/>
              <w:rPr>
                <w:sz w:val="22"/>
                <w:szCs w:val="22"/>
              </w:rPr>
            </w:pPr>
            <w:r w:rsidRPr="00567DB0">
              <w:rPr>
                <w:sz w:val="22"/>
                <w:szCs w:val="22"/>
              </w:rPr>
              <w:t>10</w:t>
            </w:r>
          </w:p>
        </w:tc>
        <w:tc>
          <w:tcPr>
            <w:tcW w:w="1005" w:type="dxa"/>
          </w:tcPr>
          <w:p w:rsidR="00BE0808" w:rsidRPr="00567DB0" w:rsidRDefault="00864C40" w:rsidP="00003025">
            <w:pPr>
              <w:spacing w:after="0" w:line="240" w:lineRule="auto"/>
              <w:jc w:val="both"/>
              <w:rPr>
                <w:sz w:val="22"/>
                <w:szCs w:val="22"/>
              </w:rPr>
            </w:pPr>
            <w:r w:rsidRPr="00567DB0">
              <w:rPr>
                <w:sz w:val="22"/>
                <w:szCs w:val="22"/>
              </w:rPr>
              <w:t>12</w:t>
            </w:r>
          </w:p>
        </w:tc>
      </w:tr>
      <w:tr w:rsidR="00BE0808" w:rsidRPr="00567DB0" w:rsidTr="00003025">
        <w:trPr>
          <w:gridAfter w:val="1"/>
          <w:wAfter w:w="15" w:type="dxa"/>
          <w:trHeight w:val="549"/>
        </w:trPr>
        <w:tc>
          <w:tcPr>
            <w:tcW w:w="1757" w:type="dxa"/>
            <w:shd w:val="clear" w:color="auto" w:fill="auto"/>
            <w:vAlign w:val="center"/>
          </w:tcPr>
          <w:p w:rsidR="00BE0808" w:rsidRPr="00567DB0" w:rsidRDefault="00575229" w:rsidP="00003025">
            <w:pPr>
              <w:jc w:val="both"/>
              <w:rPr>
                <w:sz w:val="22"/>
                <w:szCs w:val="22"/>
              </w:rPr>
            </w:pPr>
            <w:r w:rsidRPr="00567DB0">
              <w:rPr>
                <w:b/>
                <w:bCs/>
                <w:color w:val="FF0000"/>
                <w:sz w:val="22"/>
                <w:szCs w:val="22"/>
              </w:rPr>
              <w:t>PG.2</w:t>
            </w:r>
            <w:r w:rsidR="00BE0808" w:rsidRPr="00567DB0">
              <w:rPr>
                <w:b/>
                <w:bCs/>
                <w:color w:val="FF0000"/>
                <w:sz w:val="22"/>
                <w:szCs w:val="22"/>
              </w:rPr>
              <w:t>.1.e.</w:t>
            </w:r>
          </w:p>
        </w:tc>
        <w:tc>
          <w:tcPr>
            <w:tcW w:w="5042" w:type="dxa"/>
            <w:shd w:val="clear" w:color="auto" w:fill="auto"/>
            <w:vAlign w:val="center"/>
          </w:tcPr>
          <w:p w:rsidR="00BE0808" w:rsidRPr="00567DB0" w:rsidRDefault="00B26157" w:rsidP="00003025">
            <w:pPr>
              <w:spacing w:after="0" w:line="240" w:lineRule="auto"/>
              <w:jc w:val="both"/>
              <w:rPr>
                <w:sz w:val="22"/>
                <w:szCs w:val="22"/>
              </w:rPr>
            </w:pPr>
            <w:r w:rsidRPr="00567DB0">
              <w:rPr>
                <w:sz w:val="22"/>
                <w:szCs w:val="22"/>
              </w:rPr>
              <w:t>Öğrenci başına okunan kitap sayısı</w:t>
            </w:r>
          </w:p>
        </w:tc>
        <w:tc>
          <w:tcPr>
            <w:tcW w:w="957" w:type="dxa"/>
            <w:shd w:val="clear" w:color="auto" w:fill="auto"/>
            <w:noWrap/>
            <w:vAlign w:val="center"/>
          </w:tcPr>
          <w:p w:rsidR="00BE0808" w:rsidRPr="00567DB0" w:rsidRDefault="00864C40" w:rsidP="00003025">
            <w:pPr>
              <w:spacing w:after="0" w:line="240" w:lineRule="auto"/>
              <w:jc w:val="both"/>
              <w:rPr>
                <w:sz w:val="22"/>
                <w:szCs w:val="22"/>
              </w:rPr>
            </w:pPr>
            <w:r w:rsidRPr="00567DB0">
              <w:rPr>
                <w:sz w:val="22"/>
                <w:szCs w:val="22"/>
              </w:rPr>
              <w:t>6</w:t>
            </w:r>
          </w:p>
        </w:tc>
        <w:tc>
          <w:tcPr>
            <w:tcW w:w="1092" w:type="dxa"/>
            <w:gridSpan w:val="2"/>
            <w:shd w:val="clear" w:color="auto" w:fill="auto"/>
            <w:noWrap/>
            <w:vAlign w:val="center"/>
          </w:tcPr>
          <w:p w:rsidR="00BE0808" w:rsidRPr="00567DB0" w:rsidRDefault="00864C40" w:rsidP="00003025">
            <w:pPr>
              <w:spacing w:after="0" w:line="240" w:lineRule="auto"/>
              <w:jc w:val="both"/>
              <w:rPr>
                <w:sz w:val="22"/>
                <w:szCs w:val="22"/>
              </w:rPr>
            </w:pPr>
            <w:r w:rsidRPr="00567DB0">
              <w:rPr>
                <w:sz w:val="22"/>
                <w:szCs w:val="22"/>
              </w:rPr>
              <w:t>10</w:t>
            </w:r>
          </w:p>
        </w:tc>
        <w:tc>
          <w:tcPr>
            <w:tcW w:w="1041" w:type="dxa"/>
          </w:tcPr>
          <w:p w:rsidR="00BE0808" w:rsidRPr="00567DB0" w:rsidRDefault="00364C65" w:rsidP="00864C40">
            <w:pPr>
              <w:spacing w:after="0" w:line="240" w:lineRule="auto"/>
              <w:jc w:val="both"/>
              <w:rPr>
                <w:sz w:val="22"/>
                <w:szCs w:val="22"/>
              </w:rPr>
            </w:pPr>
            <w:r w:rsidRPr="00567DB0">
              <w:rPr>
                <w:sz w:val="22"/>
                <w:szCs w:val="22"/>
              </w:rPr>
              <w:t>1</w:t>
            </w:r>
            <w:r w:rsidR="00864C40" w:rsidRPr="00567DB0">
              <w:rPr>
                <w:sz w:val="22"/>
                <w:szCs w:val="22"/>
              </w:rPr>
              <w:t>2</w:t>
            </w:r>
          </w:p>
        </w:tc>
        <w:tc>
          <w:tcPr>
            <w:tcW w:w="1007" w:type="dxa"/>
          </w:tcPr>
          <w:p w:rsidR="00BE0808" w:rsidRPr="00567DB0" w:rsidRDefault="00364C65" w:rsidP="00864C40">
            <w:pPr>
              <w:spacing w:after="0" w:line="240" w:lineRule="auto"/>
              <w:jc w:val="both"/>
              <w:rPr>
                <w:sz w:val="22"/>
                <w:szCs w:val="22"/>
              </w:rPr>
            </w:pPr>
            <w:r w:rsidRPr="00567DB0">
              <w:rPr>
                <w:sz w:val="22"/>
                <w:szCs w:val="22"/>
              </w:rPr>
              <w:t>1</w:t>
            </w:r>
            <w:r w:rsidR="00864C40" w:rsidRPr="00567DB0">
              <w:rPr>
                <w:sz w:val="22"/>
                <w:szCs w:val="22"/>
              </w:rPr>
              <w:t>4</w:t>
            </w:r>
          </w:p>
        </w:tc>
        <w:tc>
          <w:tcPr>
            <w:tcW w:w="1092" w:type="dxa"/>
          </w:tcPr>
          <w:p w:rsidR="00BE0808" w:rsidRPr="00567DB0" w:rsidRDefault="00364C65" w:rsidP="00864C40">
            <w:pPr>
              <w:spacing w:after="0" w:line="240" w:lineRule="auto"/>
              <w:jc w:val="both"/>
              <w:rPr>
                <w:sz w:val="22"/>
                <w:szCs w:val="22"/>
              </w:rPr>
            </w:pPr>
            <w:r w:rsidRPr="00567DB0">
              <w:rPr>
                <w:sz w:val="22"/>
                <w:szCs w:val="22"/>
              </w:rPr>
              <w:t>1</w:t>
            </w:r>
            <w:r w:rsidR="00864C40" w:rsidRPr="00567DB0">
              <w:rPr>
                <w:sz w:val="22"/>
                <w:szCs w:val="22"/>
              </w:rPr>
              <w:t>6</w:t>
            </w:r>
          </w:p>
        </w:tc>
        <w:tc>
          <w:tcPr>
            <w:tcW w:w="1005" w:type="dxa"/>
          </w:tcPr>
          <w:p w:rsidR="00BE0808" w:rsidRPr="00567DB0" w:rsidRDefault="00364C65" w:rsidP="00864C40">
            <w:pPr>
              <w:spacing w:after="0" w:line="240" w:lineRule="auto"/>
              <w:jc w:val="both"/>
              <w:rPr>
                <w:sz w:val="22"/>
                <w:szCs w:val="22"/>
              </w:rPr>
            </w:pPr>
            <w:r w:rsidRPr="00567DB0">
              <w:rPr>
                <w:sz w:val="22"/>
                <w:szCs w:val="22"/>
              </w:rPr>
              <w:t>1</w:t>
            </w:r>
            <w:r w:rsidR="00864C40" w:rsidRPr="00567DB0">
              <w:rPr>
                <w:sz w:val="22"/>
                <w:szCs w:val="22"/>
              </w:rPr>
              <w:t>9</w:t>
            </w:r>
          </w:p>
        </w:tc>
      </w:tr>
      <w:tr w:rsidR="00BE0808" w:rsidRPr="00567DB0" w:rsidTr="00003025">
        <w:trPr>
          <w:gridAfter w:val="1"/>
          <w:wAfter w:w="15" w:type="dxa"/>
          <w:trHeight w:val="549"/>
        </w:trPr>
        <w:tc>
          <w:tcPr>
            <w:tcW w:w="1757" w:type="dxa"/>
            <w:shd w:val="clear" w:color="auto" w:fill="auto"/>
            <w:vAlign w:val="center"/>
          </w:tcPr>
          <w:p w:rsidR="00BE0808" w:rsidRPr="00567DB0" w:rsidRDefault="00575229" w:rsidP="00003025">
            <w:pPr>
              <w:jc w:val="both"/>
              <w:rPr>
                <w:sz w:val="22"/>
                <w:szCs w:val="22"/>
              </w:rPr>
            </w:pPr>
            <w:r w:rsidRPr="00567DB0">
              <w:rPr>
                <w:b/>
                <w:bCs/>
                <w:color w:val="FF0000"/>
                <w:sz w:val="22"/>
                <w:szCs w:val="22"/>
              </w:rPr>
              <w:t>PG.2</w:t>
            </w:r>
            <w:r w:rsidR="00BE0808" w:rsidRPr="00567DB0">
              <w:rPr>
                <w:b/>
                <w:bCs/>
                <w:color w:val="FF0000"/>
                <w:sz w:val="22"/>
                <w:szCs w:val="22"/>
              </w:rPr>
              <w:t>.1.f.</w:t>
            </w:r>
          </w:p>
        </w:tc>
        <w:tc>
          <w:tcPr>
            <w:tcW w:w="5042" w:type="dxa"/>
            <w:shd w:val="clear" w:color="auto" w:fill="auto"/>
            <w:vAlign w:val="center"/>
          </w:tcPr>
          <w:p w:rsidR="00BE0808" w:rsidRPr="00567DB0" w:rsidRDefault="00B26157" w:rsidP="00003025">
            <w:pPr>
              <w:spacing w:after="0" w:line="240" w:lineRule="auto"/>
              <w:jc w:val="both"/>
              <w:rPr>
                <w:sz w:val="22"/>
                <w:szCs w:val="22"/>
              </w:rPr>
            </w:pPr>
            <w:r w:rsidRPr="00567DB0">
              <w:rPr>
                <w:sz w:val="22"/>
                <w:szCs w:val="22"/>
              </w:rPr>
              <w:t>Okulumuzdaki Tasarım ve Beceri Atölyesi (Adet)</w:t>
            </w:r>
          </w:p>
        </w:tc>
        <w:tc>
          <w:tcPr>
            <w:tcW w:w="957" w:type="dxa"/>
            <w:shd w:val="clear" w:color="auto" w:fill="auto"/>
            <w:noWrap/>
            <w:vAlign w:val="center"/>
          </w:tcPr>
          <w:p w:rsidR="00BE0808" w:rsidRPr="00567DB0" w:rsidRDefault="00364C65" w:rsidP="00003025">
            <w:pPr>
              <w:spacing w:after="0" w:line="240" w:lineRule="auto"/>
              <w:jc w:val="both"/>
              <w:rPr>
                <w:sz w:val="22"/>
                <w:szCs w:val="22"/>
              </w:rPr>
            </w:pPr>
            <w:r w:rsidRPr="00567DB0">
              <w:rPr>
                <w:sz w:val="22"/>
                <w:szCs w:val="22"/>
              </w:rPr>
              <w:t>0</w:t>
            </w:r>
          </w:p>
        </w:tc>
        <w:tc>
          <w:tcPr>
            <w:tcW w:w="1092" w:type="dxa"/>
            <w:gridSpan w:val="2"/>
            <w:shd w:val="clear" w:color="auto" w:fill="auto"/>
            <w:noWrap/>
            <w:vAlign w:val="center"/>
          </w:tcPr>
          <w:p w:rsidR="00BE0808" w:rsidRPr="00567DB0" w:rsidRDefault="00864C40" w:rsidP="00003025">
            <w:pPr>
              <w:spacing w:after="0" w:line="240" w:lineRule="auto"/>
              <w:jc w:val="both"/>
              <w:rPr>
                <w:sz w:val="22"/>
                <w:szCs w:val="22"/>
              </w:rPr>
            </w:pPr>
            <w:r w:rsidRPr="00567DB0">
              <w:rPr>
                <w:sz w:val="22"/>
                <w:szCs w:val="22"/>
              </w:rPr>
              <w:t>1</w:t>
            </w:r>
          </w:p>
        </w:tc>
        <w:tc>
          <w:tcPr>
            <w:tcW w:w="1041" w:type="dxa"/>
          </w:tcPr>
          <w:p w:rsidR="00BE0808" w:rsidRPr="00567DB0" w:rsidRDefault="00364C65" w:rsidP="00003025">
            <w:pPr>
              <w:tabs>
                <w:tab w:val="left" w:pos="810"/>
              </w:tabs>
              <w:spacing w:after="0" w:line="240" w:lineRule="auto"/>
              <w:jc w:val="both"/>
              <w:rPr>
                <w:sz w:val="22"/>
                <w:szCs w:val="22"/>
              </w:rPr>
            </w:pPr>
            <w:r w:rsidRPr="00567DB0">
              <w:rPr>
                <w:sz w:val="22"/>
                <w:szCs w:val="22"/>
              </w:rPr>
              <w:tab/>
              <w:t>1</w:t>
            </w:r>
          </w:p>
        </w:tc>
        <w:tc>
          <w:tcPr>
            <w:tcW w:w="1007" w:type="dxa"/>
          </w:tcPr>
          <w:p w:rsidR="00BE0808" w:rsidRPr="00567DB0" w:rsidRDefault="00364C65" w:rsidP="00003025">
            <w:pPr>
              <w:spacing w:after="0" w:line="240" w:lineRule="auto"/>
              <w:jc w:val="both"/>
              <w:rPr>
                <w:sz w:val="22"/>
                <w:szCs w:val="22"/>
              </w:rPr>
            </w:pPr>
            <w:r w:rsidRPr="00567DB0">
              <w:rPr>
                <w:sz w:val="22"/>
                <w:szCs w:val="22"/>
              </w:rPr>
              <w:t>1</w:t>
            </w:r>
          </w:p>
        </w:tc>
        <w:tc>
          <w:tcPr>
            <w:tcW w:w="1092" w:type="dxa"/>
          </w:tcPr>
          <w:p w:rsidR="00BE0808" w:rsidRPr="00567DB0" w:rsidRDefault="00864C40" w:rsidP="00003025">
            <w:pPr>
              <w:spacing w:after="0" w:line="240" w:lineRule="auto"/>
              <w:jc w:val="both"/>
              <w:rPr>
                <w:sz w:val="22"/>
                <w:szCs w:val="22"/>
              </w:rPr>
            </w:pPr>
            <w:r w:rsidRPr="00567DB0">
              <w:rPr>
                <w:sz w:val="22"/>
                <w:szCs w:val="22"/>
              </w:rPr>
              <w:t>2</w:t>
            </w:r>
          </w:p>
        </w:tc>
        <w:tc>
          <w:tcPr>
            <w:tcW w:w="1005" w:type="dxa"/>
          </w:tcPr>
          <w:p w:rsidR="00BE0808" w:rsidRPr="00567DB0" w:rsidRDefault="00364C65" w:rsidP="00003025">
            <w:pPr>
              <w:spacing w:after="0" w:line="240" w:lineRule="auto"/>
              <w:jc w:val="both"/>
              <w:rPr>
                <w:sz w:val="22"/>
                <w:szCs w:val="22"/>
              </w:rPr>
            </w:pPr>
            <w:r w:rsidRPr="00567DB0">
              <w:rPr>
                <w:sz w:val="22"/>
                <w:szCs w:val="22"/>
              </w:rPr>
              <w:t>2</w:t>
            </w:r>
          </w:p>
        </w:tc>
      </w:tr>
      <w:tr w:rsidR="00BE0808" w:rsidRPr="00567DB0" w:rsidTr="00003025">
        <w:trPr>
          <w:gridAfter w:val="1"/>
          <w:wAfter w:w="15" w:type="dxa"/>
          <w:trHeight w:val="549"/>
        </w:trPr>
        <w:tc>
          <w:tcPr>
            <w:tcW w:w="1757" w:type="dxa"/>
            <w:shd w:val="clear" w:color="auto" w:fill="auto"/>
            <w:vAlign w:val="center"/>
          </w:tcPr>
          <w:p w:rsidR="00BE0808" w:rsidRPr="00567DB0" w:rsidRDefault="00575229" w:rsidP="00003025">
            <w:pPr>
              <w:jc w:val="both"/>
              <w:rPr>
                <w:b/>
                <w:bCs/>
                <w:color w:val="FF0000"/>
                <w:sz w:val="22"/>
                <w:szCs w:val="22"/>
              </w:rPr>
            </w:pPr>
            <w:r w:rsidRPr="00567DB0">
              <w:rPr>
                <w:b/>
                <w:bCs/>
                <w:color w:val="FF0000"/>
                <w:sz w:val="22"/>
                <w:szCs w:val="22"/>
              </w:rPr>
              <w:t>PG.2</w:t>
            </w:r>
            <w:r w:rsidR="00BE0808" w:rsidRPr="00567DB0">
              <w:rPr>
                <w:b/>
                <w:bCs/>
                <w:color w:val="FF0000"/>
                <w:sz w:val="22"/>
                <w:szCs w:val="22"/>
              </w:rPr>
              <w:t>.1.g.</w:t>
            </w:r>
          </w:p>
        </w:tc>
        <w:tc>
          <w:tcPr>
            <w:tcW w:w="5042" w:type="dxa"/>
            <w:shd w:val="clear" w:color="auto" w:fill="auto"/>
            <w:vAlign w:val="center"/>
          </w:tcPr>
          <w:p w:rsidR="00BE0808" w:rsidRPr="00567DB0" w:rsidRDefault="00B26157" w:rsidP="00003025">
            <w:pPr>
              <w:spacing w:after="0" w:line="240" w:lineRule="auto"/>
              <w:jc w:val="both"/>
              <w:rPr>
                <w:sz w:val="22"/>
                <w:szCs w:val="22"/>
              </w:rPr>
            </w:pPr>
            <w:r w:rsidRPr="00567DB0">
              <w:rPr>
                <w:sz w:val="22"/>
                <w:szCs w:val="22"/>
              </w:rPr>
              <w:t>Bilim sanat merkezinde yararlanan öğrenci sayısı</w:t>
            </w:r>
          </w:p>
        </w:tc>
        <w:tc>
          <w:tcPr>
            <w:tcW w:w="957" w:type="dxa"/>
            <w:shd w:val="clear" w:color="auto" w:fill="auto"/>
            <w:noWrap/>
            <w:vAlign w:val="center"/>
          </w:tcPr>
          <w:p w:rsidR="00BE0808" w:rsidRPr="00567DB0" w:rsidRDefault="005C3997" w:rsidP="00003025">
            <w:pPr>
              <w:spacing w:after="0" w:line="240" w:lineRule="auto"/>
              <w:jc w:val="both"/>
              <w:rPr>
                <w:sz w:val="22"/>
                <w:szCs w:val="22"/>
              </w:rPr>
            </w:pPr>
            <w:r w:rsidRPr="00567DB0">
              <w:rPr>
                <w:sz w:val="22"/>
                <w:szCs w:val="22"/>
              </w:rPr>
              <w:t>0</w:t>
            </w:r>
          </w:p>
        </w:tc>
        <w:tc>
          <w:tcPr>
            <w:tcW w:w="1092" w:type="dxa"/>
            <w:gridSpan w:val="2"/>
            <w:shd w:val="clear" w:color="auto" w:fill="auto"/>
            <w:noWrap/>
            <w:vAlign w:val="center"/>
          </w:tcPr>
          <w:p w:rsidR="00BE0808" w:rsidRPr="00567DB0" w:rsidRDefault="005C3997" w:rsidP="00003025">
            <w:pPr>
              <w:spacing w:after="0" w:line="240" w:lineRule="auto"/>
              <w:jc w:val="both"/>
              <w:rPr>
                <w:sz w:val="22"/>
                <w:szCs w:val="22"/>
              </w:rPr>
            </w:pPr>
            <w:r w:rsidRPr="00567DB0">
              <w:rPr>
                <w:sz w:val="22"/>
                <w:szCs w:val="22"/>
              </w:rPr>
              <w:t>2</w:t>
            </w:r>
          </w:p>
        </w:tc>
        <w:tc>
          <w:tcPr>
            <w:tcW w:w="1041" w:type="dxa"/>
          </w:tcPr>
          <w:p w:rsidR="00BE0808" w:rsidRPr="00567DB0" w:rsidRDefault="005C3997" w:rsidP="00003025">
            <w:pPr>
              <w:spacing w:after="0" w:line="240" w:lineRule="auto"/>
              <w:jc w:val="both"/>
              <w:rPr>
                <w:sz w:val="22"/>
                <w:szCs w:val="22"/>
              </w:rPr>
            </w:pPr>
            <w:r w:rsidRPr="00567DB0">
              <w:rPr>
                <w:sz w:val="22"/>
                <w:szCs w:val="22"/>
              </w:rPr>
              <w:t>3</w:t>
            </w:r>
          </w:p>
        </w:tc>
        <w:tc>
          <w:tcPr>
            <w:tcW w:w="1007" w:type="dxa"/>
          </w:tcPr>
          <w:p w:rsidR="00BE0808" w:rsidRPr="00567DB0" w:rsidRDefault="005C3997" w:rsidP="00003025">
            <w:pPr>
              <w:spacing w:after="0" w:line="240" w:lineRule="auto"/>
              <w:jc w:val="both"/>
              <w:rPr>
                <w:sz w:val="22"/>
                <w:szCs w:val="22"/>
              </w:rPr>
            </w:pPr>
            <w:r w:rsidRPr="00567DB0">
              <w:rPr>
                <w:sz w:val="22"/>
                <w:szCs w:val="22"/>
              </w:rPr>
              <w:t>4</w:t>
            </w:r>
          </w:p>
        </w:tc>
        <w:tc>
          <w:tcPr>
            <w:tcW w:w="1092" w:type="dxa"/>
          </w:tcPr>
          <w:p w:rsidR="00BE0808" w:rsidRPr="00567DB0" w:rsidRDefault="005C3997" w:rsidP="00003025">
            <w:pPr>
              <w:spacing w:after="0" w:line="240" w:lineRule="auto"/>
              <w:jc w:val="both"/>
              <w:rPr>
                <w:sz w:val="22"/>
                <w:szCs w:val="22"/>
              </w:rPr>
            </w:pPr>
            <w:r w:rsidRPr="00567DB0">
              <w:rPr>
                <w:sz w:val="22"/>
                <w:szCs w:val="22"/>
              </w:rPr>
              <w:t>4</w:t>
            </w:r>
          </w:p>
        </w:tc>
        <w:tc>
          <w:tcPr>
            <w:tcW w:w="1005" w:type="dxa"/>
          </w:tcPr>
          <w:p w:rsidR="00BE0808" w:rsidRPr="00567DB0" w:rsidRDefault="005C3997" w:rsidP="00003025">
            <w:pPr>
              <w:spacing w:after="0" w:line="240" w:lineRule="auto"/>
              <w:jc w:val="both"/>
              <w:rPr>
                <w:sz w:val="22"/>
                <w:szCs w:val="22"/>
              </w:rPr>
            </w:pPr>
            <w:r w:rsidRPr="00567DB0">
              <w:rPr>
                <w:sz w:val="22"/>
                <w:szCs w:val="22"/>
              </w:rPr>
              <w:t>5</w:t>
            </w:r>
          </w:p>
        </w:tc>
      </w:tr>
      <w:tr w:rsidR="00BE0808" w:rsidRPr="00567DB0" w:rsidTr="00003025">
        <w:trPr>
          <w:gridAfter w:val="1"/>
          <w:wAfter w:w="15" w:type="dxa"/>
          <w:trHeight w:val="549"/>
        </w:trPr>
        <w:tc>
          <w:tcPr>
            <w:tcW w:w="1757" w:type="dxa"/>
            <w:shd w:val="clear" w:color="auto" w:fill="auto"/>
            <w:vAlign w:val="center"/>
          </w:tcPr>
          <w:p w:rsidR="00BE0808" w:rsidRPr="00567DB0" w:rsidRDefault="00575229" w:rsidP="00003025">
            <w:pPr>
              <w:jc w:val="both"/>
              <w:rPr>
                <w:b/>
                <w:bCs/>
                <w:color w:val="FF0000"/>
                <w:sz w:val="22"/>
                <w:szCs w:val="22"/>
              </w:rPr>
            </w:pPr>
            <w:r w:rsidRPr="00567DB0">
              <w:rPr>
                <w:b/>
                <w:bCs/>
                <w:color w:val="FF0000"/>
                <w:sz w:val="22"/>
                <w:szCs w:val="22"/>
              </w:rPr>
              <w:t>PG.2</w:t>
            </w:r>
            <w:r w:rsidR="00BE0808" w:rsidRPr="00567DB0">
              <w:rPr>
                <w:b/>
                <w:bCs/>
                <w:color w:val="FF0000"/>
                <w:sz w:val="22"/>
                <w:szCs w:val="22"/>
              </w:rPr>
              <w:t>.1.h.</w:t>
            </w:r>
          </w:p>
        </w:tc>
        <w:tc>
          <w:tcPr>
            <w:tcW w:w="5042" w:type="dxa"/>
            <w:shd w:val="clear" w:color="auto" w:fill="auto"/>
            <w:vAlign w:val="center"/>
          </w:tcPr>
          <w:p w:rsidR="00BE0808" w:rsidRPr="00567DB0" w:rsidRDefault="00B26157" w:rsidP="00003025">
            <w:pPr>
              <w:spacing w:after="0" w:line="240" w:lineRule="auto"/>
              <w:jc w:val="both"/>
              <w:rPr>
                <w:sz w:val="22"/>
                <w:szCs w:val="22"/>
              </w:rPr>
            </w:pPr>
            <w:r w:rsidRPr="00567DB0">
              <w:rPr>
                <w:sz w:val="22"/>
                <w:szCs w:val="22"/>
              </w:rPr>
              <w:t>Öğretmenlere yönelik düzenlenen hizmet içi eğitim sayısı</w:t>
            </w:r>
          </w:p>
        </w:tc>
        <w:tc>
          <w:tcPr>
            <w:tcW w:w="957" w:type="dxa"/>
            <w:shd w:val="clear" w:color="auto" w:fill="auto"/>
            <w:noWrap/>
            <w:vAlign w:val="center"/>
          </w:tcPr>
          <w:p w:rsidR="00BE0808" w:rsidRPr="00567DB0" w:rsidRDefault="00937B49" w:rsidP="00003025">
            <w:pPr>
              <w:spacing w:after="0" w:line="240" w:lineRule="auto"/>
              <w:jc w:val="both"/>
              <w:rPr>
                <w:sz w:val="22"/>
                <w:szCs w:val="22"/>
              </w:rPr>
            </w:pPr>
            <w:r w:rsidRPr="00567DB0">
              <w:rPr>
                <w:sz w:val="22"/>
                <w:szCs w:val="22"/>
              </w:rPr>
              <w:t>3</w:t>
            </w:r>
          </w:p>
        </w:tc>
        <w:tc>
          <w:tcPr>
            <w:tcW w:w="1092" w:type="dxa"/>
            <w:gridSpan w:val="2"/>
            <w:shd w:val="clear" w:color="auto" w:fill="auto"/>
            <w:noWrap/>
            <w:vAlign w:val="center"/>
          </w:tcPr>
          <w:p w:rsidR="00BE0808" w:rsidRPr="00567DB0" w:rsidRDefault="00937B49" w:rsidP="00003025">
            <w:pPr>
              <w:spacing w:after="0" w:line="240" w:lineRule="auto"/>
              <w:jc w:val="both"/>
              <w:rPr>
                <w:sz w:val="22"/>
                <w:szCs w:val="22"/>
              </w:rPr>
            </w:pPr>
            <w:r w:rsidRPr="00567DB0">
              <w:rPr>
                <w:sz w:val="22"/>
                <w:szCs w:val="22"/>
              </w:rPr>
              <w:t>5</w:t>
            </w:r>
          </w:p>
        </w:tc>
        <w:tc>
          <w:tcPr>
            <w:tcW w:w="1041" w:type="dxa"/>
          </w:tcPr>
          <w:p w:rsidR="00BE0808" w:rsidRPr="00567DB0" w:rsidRDefault="00937B49" w:rsidP="00003025">
            <w:pPr>
              <w:spacing w:after="0" w:line="240" w:lineRule="auto"/>
              <w:jc w:val="both"/>
              <w:rPr>
                <w:sz w:val="22"/>
                <w:szCs w:val="22"/>
              </w:rPr>
            </w:pPr>
            <w:r w:rsidRPr="00567DB0">
              <w:rPr>
                <w:sz w:val="22"/>
                <w:szCs w:val="22"/>
              </w:rPr>
              <w:t>7</w:t>
            </w:r>
          </w:p>
        </w:tc>
        <w:tc>
          <w:tcPr>
            <w:tcW w:w="1007" w:type="dxa"/>
          </w:tcPr>
          <w:p w:rsidR="00BE0808" w:rsidRPr="00567DB0" w:rsidRDefault="00937B49" w:rsidP="00003025">
            <w:pPr>
              <w:spacing w:after="0" w:line="240" w:lineRule="auto"/>
              <w:jc w:val="both"/>
              <w:rPr>
                <w:sz w:val="22"/>
                <w:szCs w:val="22"/>
              </w:rPr>
            </w:pPr>
            <w:r w:rsidRPr="00567DB0">
              <w:rPr>
                <w:sz w:val="22"/>
                <w:szCs w:val="22"/>
              </w:rPr>
              <w:t>8</w:t>
            </w:r>
          </w:p>
        </w:tc>
        <w:tc>
          <w:tcPr>
            <w:tcW w:w="1092" w:type="dxa"/>
          </w:tcPr>
          <w:p w:rsidR="00BE0808" w:rsidRPr="00567DB0" w:rsidRDefault="00937B49" w:rsidP="00003025">
            <w:pPr>
              <w:spacing w:after="0" w:line="240" w:lineRule="auto"/>
              <w:jc w:val="both"/>
              <w:rPr>
                <w:sz w:val="22"/>
                <w:szCs w:val="22"/>
              </w:rPr>
            </w:pPr>
            <w:r w:rsidRPr="00567DB0">
              <w:rPr>
                <w:sz w:val="22"/>
                <w:szCs w:val="22"/>
              </w:rPr>
              <w:t>9</w:t>
            </w:r>
          </w:p>
        </w:tc>
        <w:tc>
          <w:tcPr>
            <w:tcW w:w="1005" w:type="dxa"/>
          </w:tcPr>
          <w:p w:rsidR="00BE0808" w:rsidRPr="00567DB0" w:rsidRDefault="00937B49" w:rsidP="00003025">
            <w:pPr>
              <w:spacing w:after="0" w:line="240" w:lineRule="auto"/>
              <w:jc w:val="both"/>
              <w:rPr>
                <w:sz w:val="22"/>
                <w:szCs w:val="22"/>
              </w:rPr>
            </w:pPr>
            <w:r w:rsidRPr="00567DB0">
              <w:rPr>
                <w:sz w:val="22"/>
                <w:szCs w:val="22"/>
              </w:rPr>
              <w:t>10</w:t>
            </w:r>
          </w:p>
        </w:tc>
      </w:tr>
      <w:tr w:rsidR="00364C65" w:rsidRPr="00567DB0" w:rsidTr="00003025">
        <w:trPr>
          <w:gridAfter w:val="1"/>
          <w:wAfter w:w="15" w:type="dxa"/>
          <w:trHeight w:val="549"/>
        </w:trPr>
        <w:tc>
          <w:tcPr>
            <w:tcW w:w="1757" w:type="dxa"/>
            <w:shd w:val="clear" w:color="auto" w:fill="auto"/>
            <w:vAlign w:val="center"/>
          </w:tcPr>
          <w:p w:rsidR="00364C65" w:rsidRPr="00567DB0" w:rsidRDefault="00575229" w:rsidP="00003025">
            <w:pPr>
              <w:jc w:val="both"/>
              <w:rPr>
                <w:b/>
                <w:bCs/>
                <w:color w:val="FF0000"/>
                <w:sz w:val="22"/>
                <w:szCs w:val="22"/>
              </w:rPr>
            </w:pPr>
            <w:r w:rsidRPr="00567DB0">
              <w:rPr>
                <w:b/>
                <w:bCs/>
                <w:color w:val="FF0000"/>
                <w:sz w:val="22"/>
                <w:szCs w:val="22"/>
              </w:rPr>
              <w:t>PG.2</w:t>
            </w:r>
            <w:r w:rsidR="00364C65" w:rsidRPr="00567DB0">
              <w:rPr>
                <w:b/>
                <w:bCs/>
                <w:color w:val="FF0000"/>
                <w:sz w:val="22"/>
                <w:szCs w:val="22"/>
              </w:rPr>
              <w:t>.1.ı.</w:t>
            </w:r>
          </w:p>
        </w:tc>
        <w:tc>
          <w:tcPr>
            <w:tcW w:w="5042" w:type="dxa"/>
            <w:shd w:val="clear" w:color="auto" w:fill="auto"/>
            <w:vAlign w:val="center"/>
          </w:tcPr>
          <w:p w:rsidR="00364C65" w:rsidRPr="00567DB0" w:rsidRDefault="00415972" w:rsidP="00415972">
            <w:pPr>
              <w:spacing w:after="0" w:line="240" w:lineRule="auto"/>
              <w:jc w:val="both"/>
              <w:rPr>
                <w:sz w:val="22"/>
                <w:szCs w:val="22"/>
              </w:rPr>
            </w:pPr>
            <w:r w:rsidRPr="00567DB0">
              <w:rPr>
                <w:sz w:val="22"/>
                <w:szCs w:val="22"/>
              </w:rPr>
              <w:t>Düzenlenen o</w:t>
            </w:r>
            <w:r w:rsidR="00364C65" w:rsidRPr="00567DB0">
              <w:rPr>
                <w:sz w:val="22"/>
                <w:szCs w:val="22"/>
              </w:rPr>
              <w:t>kul sağlığı v</w:t>
            </w:r>
            <w:r w:rsidRPr="00567DB0">
              <w:rPr>
                <w:sz w:val="22"/>
                <w:szCs w:val="22"/>
              </w:rPr>
              <w:t>e hijyen eğitimleri</w:t>
            </w:r>
          </w:p>
        </w:tc>
        <w:tc>
          <w:tcPr>
            <w:tcW w:w="957" w:type="dxa"/>
            <w:shd w:val="clear" w:color="auto" w:fill="auto"/>
            <w:noWrap/>
            <w:vAlign w:val="center"/>
          </w:tcPr>
          <w:p w:rsidR="00364C65" w:rsidRPr="00567DB0" w:rsidRDefault="00364C65" w:rsidP="00003025">
            <w:pPr>
              <w:spacing w:after="0" w:line="240" w:lineRule="auto"/>
              <w:jc w:val="both"/>
              <w:rPr>
                <w:sz w:val="22"/>
                <w:szCs w:val="22"/>
              </w:rPr>
            </w:pPr>
            <w:r w:rsidRPr="00567DB0">
              <w:rPr>
                <w:sz w:val="22"/>
                <w:szCs w:val="22"/>
              </w:rPr>
              <w:t>2</w:t>
            </w:r>
          </w:p>
        </w:tc>
        <w:tc>
          <w:tcPr>
            <w:tcW w:w="1092" w:type="dxa"/>
            <w:gridSpan w:val="2"/>
            <w:shd w:val="clear" w:color="auto" w:fill="auto"/>
            <w:noWrap/>
            <w:vAlign w:val="center"/>
          </w:tcPr>
          <w:p w:rsidR="00364C65" w:rsidRPr="00567DB0" w:rsidRDefault="00364C65" w:rsidP="00003025">
            <w:pPr>
              <w:spacing w:after="0" w:line="240" w:lineRule="auto"/>
              <w:jc w:val="both"/>
              <w:rPr>
                <w:sz w:val="22"/>
                <w:szCs w:val="22"/>
              </w:rPr>
            </w:pPr>
            <w:r w:rsidRPr="00567DB0">
              <w:rPr>
                <w:sz w:val="22"/>
                <w:szCs w:val="22"/>
              </w:rPr>
              <w:t>4</w:t>
            </w:r>
          </w:p>
        </w:tc>
        <w:tc>
          <w:tcPr>
            <w:tcW w:w="1041" w:type="dxa"/>
          </w:tcPr>
          <w:p w:rsidR="00364C65" w:rsidRPr="00567DB0" w:rsidRDefault="00364C65" w:rsidP="00003025">
            <w:pPr>
              <w:spacing w:after="0" w:line="240" w:lineRule="auto"/>
              <w:jc w:val="both"/>
              <w:rPr>
                <w:sz w:val="22"/>
                <w:szCs w:val="22"/>
              </w:rPr>
            </w:pPr>
            <w:r w:rsidRPr="00567DB0">
              <w:rPr>
                <w:sz w:val="22"/>
                <w:szCs w:val="22"/>
              </w:rPr>
              <w:t>6</w:t>
            </w:r>
          </w:p>
        </w:tc>
        <w:tc>
          <w:tcPr>
            <w:tcW w:w="1007" w:type="dxa"/>
          </w:tcPr>
          <w:p w:rsidR="00364C65" w:rsidRPr="00567DB0" w:rsidRDefault="00364C65" w:rsidP="00003025">
            <w:pPr>
              <w:spacing w:after="0" w:line="240" w:lineRule="auto"/>
              <w:jc w:val="both"/>
              <w:rPr>
                <w:sz w:val="22"/>
                <w:szCs w:val="22"/>
              </w:rPr>
            </w:pPr>
            <w:r w:rsidRPr="00567DB0">
              <w:rPr>
                <w:sz w:val="22"/>
                <w:szCs w:val="22"/>
              </w:rPr>
              <w:t>8</w:t>
            </w:r>
          </w:p>
        </w:tc>
        <w:tc>
          <w:tcPr>
            <w:tcW w:w="1092" w:type="dxa"/>
          </w:tcPr>
          <w:p w:rsidR="00364C65" w:rsidRPr="00567DB0" w:rsidRDefault="00364C65" w:rsidP="00003025">
            <w:pPr>
              <w:spacing w:after="0" w:line="240" w:lineRule="auto"/>
              <w:jc w:val="both"/>
              <w:rPr>
                <w:sz w:val="22"/>
                <w:szCs w:val="22"/>
              </w:rPr>
            </w:pPr>
            <w:r w:rsidRPr="00567DB0">
              <w:rPr>
                <w:sz w:val="22"/>
                <w:szCs w:val="22"/>
              </w:rPr>
              <w:t>10</w:t>
            </w:r>
          </w:p>
        </w:tc>
        <w:tc>
          <w:tcPr>
            <w:tcW w:w="1005" w:type="dxa"/>
          </w:tcPr>
          <w:p w:rsidR="00364C65" w:rsidRPr="00567DB0" w:rsidRDefault="00364C65" w:rsidP="00003025">
            <w:pPr>
              <w:spacing w:after="0" w:line="240" w:lineRule="auto"/>
              <w:jc w:val="both"/>
              <w:rPr>
                <w:sz w:val="22"/>
                <w:szCs w:val="22"/>
              </w:rPr>
            </w:pPr>
            <w:r w:rsidRPr="00567DB0">
              <w:rPr>
                <w:sz w:val="22"/>
                <w:szCs w:val="22"/>
              </w:rPr>
              <w:t>10</w:t>
            </w:r>
          </w:p>
        </w:tc>
      </w:tr>
    </w:tbl>
    <w:p w:rsidR="00756936" w:rsidRPr="00567DB0" w:rsidRDefault="00756936" w:rsidP="00003025">
      <w:pPr>
        <w:jc w:val="both"/>
        <w:rPr>
          <w:b/>
          <w:color w:val="FF0000"/>
          <w:szCs w:val="24"/>
        </w:rPr>
      </w:pPr>
    </w:p>
    <w:p w:rsidR="00D41148" w:rsidRDefault="00D41148" w:rsidP="00003025">
      <w:pPr>
        <w:jc w:val="both"/>
        <w:rPr>
          <w:b/>
          <w:sz w:val="28"/>
        </w:rPr>
      </w:pPr>
    </w:p>
    <w:p w:rsidR="00415972" w:rsidRDefault="00415972" w:rsidP="00003025">
      <w:pPr>
        <w:jc w:val="both"/>
        <w:rPr>
          <w:b/>
          <w:sz w:val="28"/>
        </w:rPr>
      </w:pPr>
    </w:p>
    <w:p w:rsidR="009977B1" w:rsidRDefault="009977B1" w:rsidP="00003025">
      <w:pPr>
        <w:jc w:val="both"/>
        <w:rPr>
          <w:b/>
          <w:sz w:val="28"/>
        </w:rPr>
      </w:pPr>
    </w:p>
    <w:p w:rsidR="00756936" w:rsidRPr="00A66AA4" w:rsidRDefault="00756936" w:rsidP="00003025">
      <w:pPr>
        <w:jc w:val="both"/>
        <w:rPr>
          <w:b/>
          <w:sz w:val="28"/>
        </w:rPr>
      </w:pPr>
      <w:r w:rsidRPr="00A66AA4">
        <w:rPr>
          <w:b/>
          <w:sz w:val="28"/>
        </w:rPr>
        <w:lastRenderedPageBreak/>
        <w:t>Eylemler</w:t>
      </w:r>
    </w:p>
    <w:tbl>
      <w:tblPr>
        <w:tblW w:w="4829" w:type="pct"/>
        <w:tblLayout w:type="fixed"/>
        <w:tblCellMar>
          <w:left w:w="70" w:type="dxa"/>
          <w:right w:w="70" w:type="dxa"/>
        </w:tblCellMar>
        <w:tblLook w:val="04A0"/>
      </w:tblPr>
      <w:tblGrid>
        <w:gridCol w:w="1059"/>
        <w:gridCol w:w="6975"/>
        <w:gridCol w:w="3485"/>
        <w:gridCol w:w="3488"/>
      </w:tblGrid>
      <w:tr w:rsidR="00756936" w:rsidRPr="00A66AA4"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66AA4" w:rsidRDefault="00756936" w:rsidP="00003025">
            <w:pPr>
              <w:spacing w:after="0" w:line="240" w:lineRule="auto"/>
              <w:jc w:val="both"/>
              <w:rPr>
                <w:b/>
                <w:bCs/>
                <w:color w:val="000000"/>
                <w:szCs w:val="24"/>
              </w:rPr>
            </w:pPr>
            <w:r w:rsidRPr="00A66AA4">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66AA4" w:rsidRDefault="00756936" w:rsidP="00003025">
            <w:pPr>
              <w:spacing w:after="0" w:line="240" w:lineRule="auto"/>
              <w:jc w:val="both"/>
              <w:rPr>
                <w:b/>
                <w:bCs/>
                <w:color w:val="000000"/>
                <w:szCs w:val="24"/>
              </w:rPr>
            </w:pPr>
            <w:r w:rsidRPr="00A66AA4">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66AA4" w:rsidRDefault="00756936" w:rsidP="00003025">
            <w:pPr>
              <w:spacing w:after="0" w:line="240" w:lineRule="auto"/>
              <w:jc w:val="both"/>
              <w:rPr>
                <w:b/>
                <w:bCs/>
                <w:color w:val="000000"/>
                <w:szCs w:val="24"/>
              </w:rPr>
            </w:pPr>
            <w:r w:rsidRPr="00A66AA4">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66AA4" w:rsidRDefault="00756936" w:rsidP="00003025">
            <w:pPr>
              <w:spacing w:after="0" w:line="240" w:lineRule="auto"/>
              <w:jc w:val="both"/>
              <w:rPr>
                <w:b/>
                <w:bCs/>
                <w:color w:val="000000"/>
                <w:szCs w:val="24"/>
              </w:rPr>
            </w:pPr>
            <w:r w:rsidRPr="00A66AA4">
              <w:rPr>
                <w:b/>
                <w:bCs/>
                <w:color w:val="000000"/>
                <w:szCs w:val="24"/>
              </w:rPr>
              <w:t>Eylem Tarihi</w:t>
            </w:r>
          </w:p>
        </w:tc>
      </w:tr>
      <w:tr w:rsidR="00756936" w:rsidRPr="00A66AA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66AA4" w:rsidRDefault="00575229" w:rsidP="00003025">
            <w:pPr>
              <w:spacing w:after="0" w:line="240" w:lineRule="auto"/>
              <w:jc w:val="both"/>
              <w:rPr>
                <w:b/>
                <w:bCs/>
                <w:color w:val="000000"/>
                <w:szCs w:val="24"/>
              </w:rPr>
            </w:pPr>
            <w:r w:rsidRPr="00A66AA4">
              <w:rPr>
                <w:b/>
                <w:bCs/>
                <w:color w:val="000000"/>
                <w:szCs w:val="24"/>
              </w:rPr>
              <w:t>2</w:t>
            </w:r>
            <w:r w:rsidR="00756936" w:rsidRPr="00A66AA4">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66AA4" w:rsidRDefault="00364C65" w:rsidP="00003025">
            <w:pPr>
              <w:spacing w:after="0" w:line="240" w:lineRule="auto"/>
              <w:jc w:val="both"/>
              <w:rPr>
                <w:color w:val="000000"/>
                <w:szCs w:val="24"/>
              </w:rPr>
            </w:pPr>
            <w:r w:rsidRPr="00A66AA4">
              <w:rPr>
                <w:color w:val="000000"/>
                <w:szCs w:val="24"/>
              </w:rPr>
              <w:t>Okulumuzda bilimsel, kültürel, sanatsal, sportif ve toplum hizmeti alanlarında etkinliklere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A66AA4" w:rsidRDefault="00364C65" w:rsidP="00003025">
            <w:pPr>
              <w:spacing w:after="0" w:line="240" w:lineRule="auto"/>
              <w:jc w:val="both"/>
              <w:rPr>
                <w:color w:val="000000"/>
                <w:szCs w:val="24"/>
              </w:rPr>
            </w:pPr>
            <w:r w:rsidRPr="00A66AA4">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56936" w:rsidRPr="00A66AA4" w:rsidRDefault="00364C65" w:rsidP="00003025">
            <w:pPr>
              <w:spacing w:after="0" w:line="240" w:lineRule="auto"/>
              <w:jc w:val="both"/>
              <w:rPr>
                <w:color w:val="000000"/>
                <w:szCs w:val="24"/>
              </w:rPr>
            </w:pPr>
            <w:r w:rsidRPr="00A66AA4">
              <w:rPr>
                <w:color w:val="000000"/>
                <w:szCs w:val="24"/>
              </w:rPr>
              <w:t>Eğitim Öğretim Süresince</w:t>
            </w:r>
          </w:p>
        </w:tc>
      </w:tr>
      <w:tr w:rsidR="00756936" w:rsidRPr="00A66AA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66AA4" w:rsidRDefault="00575229" w:rsidP="00003025">
            <w:pPr>
              <w:spacing w:after="0" w:line="240" w:lineRule="auto"/>
              <w:jc w:val="both"/>
              <w:rPr>
                <w:b/>
                <w:bCs/>
                <w:color w:val="000000"/>
                <w:szCs w:val="24"/>
              </w:rPr>
            </w:pPr>
            <w:r w:rsidRPr="00A66AA4">
              <w:rPr>
                <w:b/>
                <w:bCs/>
                <w:color w:val="000000"/>
                <w:szCs w:val="24"/>
              </w:rPr>
              <w:t>2</w:t>
            </w:r>
            <w:r w:rsidR="00756936" w:rsidRPr="00A66AA4">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A66AA4" w:rsidRDefault="00575229" w:rsidP="00003025">
            <w:pPr>
              <w:spacing w:after="0" w:line="240" w:lineRule="auto"/>
              <w:jc w:val="both"/>
              <w:rPr>
                <w:szCs w:val="24"/>
                <w:highlight w:val="green"/>
              </w:rPr>
            </w:pPr>
            <w:r w:rsidRPr="00A66AA4">
              <w:rPr>
                <w:szCs w:val="24"/>
              </w:rPr>
              <w:t>Çevre bilincinin artırılması çerçevesinde yapılan etkinliklere katılan öğrenciler ödüllendirilerek katılım oranımız artırılacaktır.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A66AA4" w:rsidRDefault="00575229" w:rsidP="00003025">
            <w:pPr>
              <w:spacing w:after="0" w:line="240" w:lineRule="auto"/>
              <w:jc w:val="both"/>
              <w:rPr>
                <w:color w:val="000000"/>
                <w:szCs w:val="24"/>
              </w:rPr>
            </w:pPr>
            <w:r w:rsidRPr="00A66AA4">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56936" w:rsidRPr="00A66AA4" w:rsidRDefault="00575229" w:rsidP="00003025">
            <w:pPr>
              <w:spacing w:after="0" w:line="240" w:lineRule="auto"/>
              <w:jc w:val="both"/>
              <w:rPr>
                <w:color w:val="000000"/>
                <w:szCs w:val="24"/>
              </w:rPr>
            </w:pPr>
            <w:r w:rsidRPr="00A66AA4">
              <w:rPr>
                <w:color w:val="000000"/>
                <w:szCs w:val="24"/>
              </w:rPr>
              <w:t>Eğitim Öğretim Süresince</w:t>
            </w:r>
          </w:p>
        </w:tc>
      </w:tr>
      <w:tr w:rsidR="00756936" w:rsidRPr="00A66AA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66AA4" w:rsidRDefault="00575229" w:rsidP="00003025">
            <w:pPr>
              <w:spacing w:after="0" w:line="240" w:lineRule="auto"/>
              <w:jc w:val="both"/>
              <w:rPr>
                <w:b/>
                <w:bCs/>
                <w:color w:val="000000"/>
                <w:szCs w:val="24"/>
              </w:rPr>
            </w:pPr>
            <w:r w:rsidRPr="00A66AA4">
              <w:rPr>
                <w:b/>
                <w:bCs/>
                <w:color w:val="000000"/>
                <w:szCs w:val="24"/>
              </w:rPr>
              <w:t>2</w:t>
            </w:r>
            <w:r w:rsidR="00756936" w:rsidRPr="00A66AA4">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56936" w:rsidRPr="00A66AA4" w:rsidRDefault="00575229" w:rsidP="00003025">
            <w:pPr>
              <w:spacing w:after="0" w:line="240" w:lineRule="auto"/>
              <w:jc w:val="both"/>
              <w:rPr>
                <w:szCs w:val="24"/>
                <w:highlight w:val="green"/>
              </w:rPr>
            </w:pPr>
            <w:r w:rsidRPr="00A66AA4">
              <w:rPr>
                <w:szCs w:val="24"/>
              </w:rPr>
              <w:t>Tarihi, turistlik ve ören yerlerine geziler düzenlenecektir</w:t>
            </w:r>
          </w:p>
        </w:tc>
        <w:tc>
          <w:tcPr>
            <w:tcW w:w="1161" w:type="pct"/>
            <w:tcBorders>
              <w:top w:val="nil"/>
              <w:left w:val="nil"/>
              <w:bottom w:val="single" w:sz="8" w:space="0" w:color="auto"/>
              <w:right w:val="single" w:sz="8" w:space="0" w:color="auto"/>
            </w:tcBorders>
            <w:shd w:val="clear" w:color="auto" w:fill="auto"/>
            <w:vAlign w:val="center"/>
          </w:tcPr>
          <w:p w:rsidR="00756936" w:rsidRPr="00A66AA4" w:rsidRDefault="00575229" w:rsidP="00003025">
            <w:pPr>
              <w:spacing w:after="0" w:line="240" w:lineRule="auto"/>
              <w:jc w:val="both"/>
              <w:rPr>
                <w:color w:val="000000"/>
                <w:szCs w:val="24"/>
              </w:rPr>
            </w:pPr>
            <w:r w:rsidRPr="00A66AA4">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56936" w:rsidRPr="00A66AA4" w:rsidRDefault="00575229" w:rsidP="00003025">
            <w:pPr>
              <w:spacing w:after="0" w:line="240" w:lineRule="auto"/>
              <w:jc w:val="both"/>
              <w:rPr>
                <w:color w:val="000000"/>
                <w:szCs w:val="24"/>
              </w:rPr>
            </w:pPr>
            <w:r w:rsidRPr="00A66AA4">
              <w:rPr>
                <w:color w:val="000000"/>
                <w:szCs w:val="24"/>
              </w:rPr>
              <w:t>Eğitim Öğretim Süresince</w:t>
            </w:r>
          </w:p>
        </w:tc>
      </w:tr>
      <w:tr w:rsidR="00756936" w:rsidRPr="00A66AA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66AA4" w:rsidRDefault="00575229" w:rsidP="00003025">
            <w:pPr>
              <w:spacing w:after="0" w:line="240" w:lineRule="auto"/>
              <w:jc w:val="both"/>
              <w:rPr>
                <w:b/>
                <w:bCs/>
                <w:color w:val="000000"/>
                <w:szCs w:val="24"/>
              </w:rPr>
            </w:pPr>
            <w:r w:rsidRPr="00A66AA4">
              <w:rPr>
                <w:b/>
                <w:bCs/>
                <w:color w:val="000000"/>
                <w:szCs w:val="24"/>
              </w:rPr>
              <w:t>2</w:t>
            </w:r>
            <w:r w:rsidR="00756936" w:rsidRPr="00A66AA4">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756936" w:rsidRPr="00A66AA4" w:rsidRDefault="00575229" w:rsidP="00003025">
            <w:pPr>
              <w:spacing w:after="0" w:line="240" w:lineRule="auto"/>
              <w:jc w:val="both"/>
              <w:rPr>
                <w:szCs w:val="24"/>
                <w:highlight w:val="green"/>
              </w:rPr>
            </w:pPr>
            <w:r w:rsidRPr="00A66AA4">
              <w:rPr>
                <w:szCs w:val="24"/>
              </w:rPr>
              <w:t>Okulumuz da ders dışı egzersiz çalışmalarına önem verilecek ve çalışmalar desteklenecektir</w:t>
            </w:r>
          </w:p>
        </w:tc>
        <w:tc>
          <w:tcPr>
            <w:tcW w:w="1161" w:type="pct"/>
            <w:tcBorders>
              <w:top w:val="nil"/>
              <w:left w:val="nil"/>
              <w:bottom w:val="single" w:sz="8" w:space="0" w:color="auto"/>
              <w:right w:val="single" w:sz="8" w:space="0" w:color="auto"/>
            </w:tcBorders>
            <w:shd w:val="clear" w:color="auto" w:fill="auto"/>
            <w:vAlign w:val="center"/>
          </w:tcPr>
          <w:p w:rsidR="00756936" w:rsidRPr="00A66AA4" w:rsidRDefault="00575229" w:rsidP="00003025">
            <w:pPr>
              <w:spacing w:after="0" w:line="240" w:lineRule="auto"/>
              <w:jc w:val="both"/>
              <w:rPr>
                <w:color w:val="000000"/>
                <w:szCs w:val="24"/>
              </w:rPr>
            </w:pPr>
            <w:r w:rsidRPr="00A66AA4">
              <w:rPr>
                <w:color w:val="000000"/>
                <w:szCs w:val="24"/>
              </w:rPr>
              <w:t>Okul İdaresi -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66AA4" w:rsidRDefault="00575229" w:rsidP="00003025">
            <w:pPr>
              <w:spacing w:after="0" w:line="240" w:lineRule="auto"/>
              <w:jc w:val="both"/>
              <w:rPr>
                <w:color w:val="000000"/>
                <w:szCs w:val="24"/>
              </w:rPr>
            </w:pPr>
            <w:r w:rsidRPr="00A66AA4">
              <w:rPr>
                <w:color w:val="000000"/>
                <w:szCs w:val="24"/>
              </w:rPr>
              <w:t>Eğitim Öğretim Süresince</w:t>
            </w:r>
          </w:p>
        </w:tc>
      </w:tr>
      <w:tr w:rsidR="00364C65" w:rsidRPr="00A66AA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64C65" w:rsidRPr="00A66AA4" w:rsidRDefault="00575229" w:rsidP="00003025">
            <w:pPr>
              <w:spacing w:after="0" w:line="240" w:lineRule="auto"/>
              <w:jc w:val="both"/>
              <w:rPr>
                <w:b/>
                <w:bCs/>
                <w:color w:val="000000"/>
                <w:szCs w:val="24"/>
              </w:rPr>
            </w:pPr>
            <w:r w:rsidRPr="00A66AA4">
              <w:rPr>
                <w:b/>
                <w:bCs/>
                <w:color w:val="000000"/>
                <w:szCs w:val="24"/>
              </w:rPr>
              <w:t>2</w:t>
            </w:r>
            <w:r w:rsidR="00364C65" w:rsidRPr="00A66AA4">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364C65" w:rsidRPr="00A66AA4" w:rsidRDefault="00575229" w:rsidP="00003025">
            <w:pPr>
              <w:spacing w:after="0" w:line="240" w:lineRule="auto"/>
              <w:jc w:val="both"/>
              <w:rPr>
                <w:szCs w:val="24"/>
                <w:highlight w:val="green"/>
              </w:rPr>
            </w:pPr>
            <w:r w:rsidRPr="00A66AA4">
              <w:rPr>
                <w:szCs w:val="24"/>
              </w:rPr>
              <w:t xml:space="preserve">Okul sağlığı ve hijyen konularında öğrencilerin, ailelerin ve </w:t>
            </w:r>
            <w:r w:rsidR="00AD3844" w:rsidRPr="00A66AA4">
              <w:rPr>
                <w:szCs w:val="24"/>
              </w:rPr>
              <w:t>çalışanlara eğitim verilmesi sa</w:t>
            </w:r>
            <w:r w:rsidRPr="00A66AA4">
              <w:rPr>
                <w:szCs w:val="24"/>
              </w:rPr>
              <w:t>ğlanacak.</w:t>
            </w:r>
          </w:p>
        </w:tc>
        <w:tc>
          <w:tcPr>
            <w:tcW w:w="1161" w:type="pct"/>
            <w:tcBorders>
              <w:top w:val="nil"/>
              <w:left w:val="nil"/>
              <w:bottom w:val="single" w:sz="8" w:space="0" w:color="auto"/>
              <w:right w:val="single" w:sz="8" w:space="0" w:color="auto"/>
            </w:tcBorders>
            <w:shd w:val="clear" w:color="auto" w:fill="auto"/>
            <w:vAlign w:val="center"/>
          </w:tcPr>
          <w:p w:rsidR="00364C65" w:rsidRPr="00A66AA4" w:rsidRDefault="00575229" w:rsidP="00003025">
            <w:pPr>
              <w:spacing w:after="0" w:line="240" w:lineRule="auto"/>
              <w:jc w:val="both"/>
              <w:rPr>
                <w:color w:val="000000"/>
                <w:szCs w:val="24"/>
              </w:rPr>
            </w:pPr>
            <w:r w:rsidRPr="00A66AA4">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364C65" w:rsidRPr="00A66AA4" w:rsidRDefault="00575229" w:rsidP="00003025">
            <w:pPr>
              <w:spacing w:after="0" w:line="240" w:lineRule="auto"/>
              <w:jc w:val="both"/>
              <w:rPr>
                <w:color w:val="000000"/>
                <w:szCs w:val="24"/>
              </w:rPr>
            </w:pPr>
            <w:r w:rsidRPr="00A66AA4">
              <w:rPr>
                <w:color w:val="000000"/>
                <w:szCs w:val="24"/>
              </w:rPr>
              <w:t>Eğitim Öğretim Süresince</w:t>
            </w:r>
          </w:p>
        </w:tc>
      </w:tr>
      <w:tr w:rsidR="00364C65" w:rsidRPr="00A66AA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64C65" w:rsidRPr="00A66AA4" w:rsidRDefault="00575229" w:rsidP="00003025">
            <w:pPr>
              <w:spacing w:after="0" w:line="240" w:lineRule="auto"/>
              <w:jc w:val="both"/>
              <w:rPr>
                <w:b/>
                <w:bCs/>
                <w:color w:val="000000"/>
                <w:szCs w:val="24"/>
              </w:rPr>
            </w:pPr>
            <w:r w:rsidRPr="00A66AA4">
              <w:rPr>
                <w:b/>
                <w:bCs/>
                <w:color w:val="000000"/>
                <w:szCs w:val="24"/>
              </w:rPr>
              <w:t>2</w:t>
            </w:r>
            <w:r w:rsidR="00364C65" w:rsidRPr="00A66AA4">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575229" w:rsidRPr="00A66AA4" w:rsidRDefault="00575229" w:rsidP="00003025">
            <w:pPr>
              <w:spacing w:after="0" w:line="240" w:lineRule="auto"/>
              <w:jc w:val="both"/>
              <w:rPr>
                <w:szCs w:val="24"/>
              </w:rPr>
            </w:pPr>
            <w:r w:rsidRPr="00A66AA4">
              <w:rPr>
                <w:szCs w:val="24"/>
              </w:rPr>
              <w:t xml:space="preserve">Çeşitli yarışma, organizasyon ve benzer etkinliklerle okulumuzda kitap okuma hareketliliği sağlanarak öğrencilerin kitap okumaya yönelik ilgisinin artması sağlanacaktır. </w:t>
            </w:r>
          </w:p>
          <w:p w:rsidR="00364C65" w:rsidRPr="00A66AA4" w:rsidRDefault="00364C65" w:rsidP="0000302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364C65" w:rsidRPr="00A66AA4" w:rsidRDefault="00575229" w:rsidP="00003025">
            <w:pPr>
              <w:spacing w:after="0" w:line="240" w:lineRule="auto"/>
              <w:jc w:val="both"/>
              <w:rPr>
                <w:color w:val="000000"/>
                <w:szCs w:val="24"/>
              </w:rPr>
            </w:pPr>
            <w:r w:rsidRPr="00A66AA4">
              <w:rPr>
                <w:color w:val="000000"/>
                <w:szCs w:val="24"/>
              </w:rPr>
              <w:t>Okul İdaresi-Okul Aile Birliği-Öğretmenler</w:t>
            </w:r>
          </w:p>
        </w:tc>
        <w:tc>
          <w:tcPr>
            <w:tcW w:w="1162" w:type="pct"/>
            <w:tcBorders>
              <w:top w:val="nil"/>
              <w:left w:val="nil"/>
              <w:bottom w:val="single" w:sz="8" w:space="0" w:color="auto"/>
              <w:right w:val="single" w:sz="8" w:space="0" w:color="auto"/>
            </w:tcBorders>
            <w:shd w:val="clear" w:color="auto" w:fill="auto"/>
            <w:vAlign w:val="center"/>
          </w:tcPr>
          <w:p w:rsidR="00364C65" w:rsidRPr="00A66AA4" w:rsidRDefault="00575229" w:rsidP="00003025">
            <w:pPr>
              <w:spacing w:after="0" w:line="240" w:lineRule="auto"/>
              <w:jc w:val="both"/>
              <w:rPr>
                <w:color w:val="000000"/>
                <w:szCs w:val="24"/>
              </w:rPr>
            </w:pPr>
            <w:r w:rsidRPr="00A66AA4">
              <w:rPr>
                <w:color w:val="000000"/>
                <w:szCs w:val="24"/>
              </w:rPr>
              <w:t>Eğitim Öğretim Süresince</w:t>
            </w:r>
          </w:p>
        </w:tc>
      </w:tr>
      <w:tr w:rsidR="00364C65" w:rsidRPr="00A66AA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64C65" w:rsidRPr="00A66AA4" w:rsidRDefault="00575229" w:rsidP="00003025">
            <w:pPr>
              <w:spacing w:after="0" w:line="240" w:lineRule="auto"/>
              <w:jc w:val="both"/>
              <w:rPr>
                <w:b/>
                <w:bCs/>
                <w:color w:val="000000"/>
                <w:szCs w:val="24"/>
              </w:rPr>
            </w:pPr>
            <w:r w:rsidRPr="00A66AA4">
              <w:rPr>
                <w:b/>
                <w:bCs/>
                <w:color w:val="000000"/>
                <w:szCs w:val="24"/>
              </w:rPr>
              <w:t>2</w:t>
            </w:r>
            <w:r w:rsidR="00364C65" w:rsidRPr="00A66AA4">
              <w:rPr>
                <w:b/>
                <w:bCs/>
                <w:color w:val="000000"/>
                <w:szCs w:val="24"/>
              </w:rPr>
              <w:t>.1.7</w:t>
            </w:r>
          </w:p>
        </w:tc>
        <w:tc>
          <w:tcPr>
            <w:tcW w:w="2324" w:type="pct"/>
            <w:tcBorders>
              <w:top w:val="nil"/>
              <w:left w:val="nil"/>
              <w:bottom w:val="single" w:sz="8" w:space="0" w:color="auto"/>
              <w:right w:val="single" w:sz="8" w:space="0" w:color="auto"/>
            </w:tcBorders>
            <w:shd w:val="clear" w:color="auto" w:fill="auto"/>
            <w:vAlign w:val="center"/>
          </w:tcPr>
          <w:p w:rsidR="00364C65" w:rsidRPr="00A66AA4" w:rsidRDefault="00575229" w:rsidP="00003025">
            <w:pPr>
              <w:spacing w:after="0" w:line="240" w:lineRule="auto"/>
              <w:jc w:val="both"/>
              <w:rPr>
                <w:szCs w:val="24"/>
                <w:highlight w:val="green"/>
              </w:rPr>
            </w:pPr>
            <w:r w:rsidRPr="00A66AA4">
              <w:rPr>
                <w:szCs w:val="24"/>
              </w:rPr>
              <w:t>Okulumuzda çocukların düşünsel, duygusal ve fiziksel ihtiyaçlarını destekleyen Tasarım-Beceri Atölyeleri kurulacaktır.</w:t>
            </w:r>
          </w:p>
        </w:tc>
        <w:tc>
          <w:tcPr>
            <w:tcW w:w="1161" w:type="pct"/>
            <w:tcBorders>
              <w:top w:val="nil"/>
              <w:left w:val="nil"/>
              <w:bottom w:val="single" w:sz="8" w:space="0" w:color="auto"/>
              <w:right w:val="single" w:sz="8" w:space="0" w:color="auto"/>
            </w:tcBorders>
            <w:shd w:val="clear" w:color="auto" w:fill="auto"/>
            <w:vAlign w:val="center"/>
          </w:tcPr>
          <w:p w:rsidR="00364C65" w:rsidRPr="00A66AA4" w:rsidRDefault="00575229" w:rsidP="00003025">
            <w:pPr>
              <w:spacing w:after="0" w:line="240" w:lineRule="auto"/>
              <w:jc w:val="both"/>
              <w:rPr>
                <w:color w:val="000000"/>
                <w:szCs w:val="24"/>
              </w:rPr>
            </w:pPr>
            <w:r w:rsidRPr="00A66AA4">
              <w:rPr>
                <w:color w:val="000000"/>
                <w:szCs w:val="24"/>
              </w:rPr>
              <w:t>Okul İdaresi-Okul Aile Birliği</w:t>
            </w:r>
          </w:p>
        </w:tc>
        <w:tc>
          <w:tcPr>
            <w:tcW w:w="1162" w:type="pct"/>
            <w:tcBorders>
              <w:top w:val="nil"/>
              <w:left w:val="nil"/>
              <w:bottom w:val="single" w:sz="8" w:space="0" w:color="auto"/>
              <w:right w:val="single" w:sz="8" w:space="0" w:color="auto"/>
            </w:tcBorders>
            <w:shd w:val="clear" w:color="auto" w:fill="auto"/>
            <w:vAlign w:val="center"/>
          </w:tcPr>
          <w:p w:rsidR="00364C65" w:rsidRPr="00A66AA4" w:rsidRDefault="00575229" w:rsidP="00003025">
            <w:pPr>
              <w:spacing w:after="0" w:line="240" w:lineRule="auto"/>
              <w:jc w:val="both"/>
              <w:rPr>
                <w:color w:val="000000"/>
                <w:szCs w:val="24"/>
              </w:rPr>
            </w:pPr>
            <w:r w:rsidRPr="00A66AA4">
              <w:rPr>
                <w:color w:val="000000"/>
                <w:szCs w:val="24"/>
              </w:rPr>
              <w:t>2020-2021</w:t>
            </w:r>
          </w:p>
        </w:tc>
      </w:tr>
      <w:tr w:rsidR="00756936" w:rsidRPr="00A66AA4" w:rsidTr="00364C65">
        <w:trPr>
          <w:trHeight w:val="567"/>
        </w:trPr>
        <w:tc>
          <w:tcPr>
            <w:tcW w:w="353" w:type="pct"/>
            <w:tcBorders>
              <w:top w:val="nil"/>
              <w:left w:val="single" w:sz="8" w:space="0" w:color="auto"/>
              <w:bottom w:val="nil"/>
              <w:right w:val="single" w:sz="8" w:space="0" w:color="auto"/>
            </w:tcBorders>
            <w:shd w:val="clear" w:color="auto" w:fill="auto"/>
            <w:noWrap/>
            <w:vAlign w:val="center"/>
          </w:tcPr>
          <w:p w:rsidR="00756936" w:rsidRPr="00A66AA4" w:rsidRDefault="00575229" w:rsidP="00003025">
            <w:pPr>
              <w:spacing w:after="0" w:line="240" w:lineRule="auto"/>
              <w:jc w:val="both"/>
              <w:rPr>
                <w:b/>
                <w:bCs/>
                <w:color w:val="000000"/>
                <w:szCs w:val="24"/>
              </w:rPr>
            </w:pPr>
            <w:r w:rsidRPr="00A66AA4">
              <w:rPr>
                <w:b/>
                <w:bCs/>
                <w:color w:val="000000"/>
                <w:szCs w:val="24"/>
              </w:rPr>
              <w:t>2</w:t>
            </w:r>
            <w:r w:rsidR="00756936" w:rsidRPr="00A66AA4">
              <w:rPr>
                <w:b/>
                <w:bCs/>
                <w:color w:val="000000"/>
                <w:szCs w:val="24"/>
              </w:rPr>
              <w:t>.1.</w:t>
            </w:r>
            <w:r w:rsidR="00364C65" w:rsidRPr="00A66AA4">
              <w:rPr>
                <w:b/>
                <w:bCs/>
                <w:color w:val="000000"/>
                <w:szCs w:val="24"/>
              </w:rPr>
              <w:t>8</w:t>
            </w:r>
          </w:p>
        </w:tc>
        <w:tc>
          <w:tcPr>
            <w:tcW w:w="2324" w:type="pct"/>
            <w:tcBorders>
              <w:top w:val="nil"/>
              <w:left w:val="nil"/>
              <w:bottom w:val="nil"/>
              <w:right w:val="single" w:sz="8" w:space="0" w:color="auto"/>
            </w:tcBorders>
            <w:shd w:val="clear" w:color="auto" w:fill="auto"/>
            <w:vAlign w:val="center"/>
          </w:tcPr>
          <w:p w:rsidR="00756936" w:rsidRPr="00A66AA4" w:rsidRDefault="00575229" w:rsidP="00003025">
            <w:pPr>
              <w:spacing w:after="0" w:line="240" w:lineRule="auto"/>
              <w:jc w:val="both"/>
              <w:rPr>
                <w:szCs w:val="24"/>
                <w:highlight w:val="green"/>
              </w:rPr>
            </w:pPr>
            <w:r w:rsidRPr="00A66AA4">
              <w:rPr>
                <w:szCs w:val="24"/>
              </w:rPr>
              <w:t>2023 Eğitim vizyonu çerçevesinde AB ve ulusal projelere öğretmen ve öğrencilerimizin aktif katkı ve katılımları sağlanarak hareketlilik düzeyi artırılacaktır.</w:t>
            </w:r>
          </w:p>
        </w:tc>
        <w:tc>
          <w:tcPr>
            <w:tcW w:w="1161" w:type="pct"/>
            <w:tcBorders>
              <w:top w:val="nil"/>
              <w:left w:val="nil"/>
              <w:bottom w:val="nil"/>
              <w:right w:val="single" w:sz="8" w:space="0" w:color="auto"/>
            </w:tcBorders>
            <w:shd w:val="clear" w:color="auto" w:fill="auto"/>
            <w:vAlign w:val="center"/>
          </w:tcPr>
          <w:p w:rsidR="00756936" w:rsidRPr="00A66AA4" w:rsidRDefault="00575229" w:rsidP="00003025">
            <w:pPr>
              <w:spacing w:after="0" w:line="240" w:lineRule="auto"/>
              <w:jc w:val="both"/>
              <w:rPr>
                <w:color w:val="000000"/>
                <w:szCs w:val="24"/>
              </w:rPr>
            </w:pPr>
            <w:r w:rsidRPr="00A66AA4">
              <w:rPr>
                <w:color w:val="000000"/>
                <w:szCs w:val="24"/>
              </w:rPr>
              <w:t>Tüm Paydaşlar</w:t>
            </w:r>
          </w:p>
        </w:tc>
        <w:tc>
          <w:tcPr>
            <w:tcW w:w="1162" w:type="pct"/>
            <w:tcBorders>
              <w:top w:val="nil"/>
              <w:left w:val="nil"/>
              <w:bottom w:val="nil"/>
              <w:right w:val="single" w:sz="8" w:space="0" w:color="auto"/>
            </w:tcBorders>
            <w:shd w:val="clear" w:color="auto" w:fill="auto"/>
            <w:vAlign w:val="center"/>
          </w:tcPr>
          <w:p w:rsidR="00756936" w:rsidRPr="00A66AA4" w:rsidRDefault="00575229" w:rsidP="00003025">
            <w:pPr>
              <w:spacing w:after="0" w:line="240" w:lineRule="auto"/>
              <w:jc w:val="both"/>
              <w:rPr>
                <w:color w:val="000000"/>
                <w:szCs w:val="24"/>
              </w:rPr>
            </w:pPr>
            <w:r w:rsidRPr="00A66AA4">
              <w:rPr>
                <w:color w:val="000000"/>
                <w:szCs w:val="24"/>
              </w:rPr>
              <w:t>Eğitim Öğretim Süresince</w:t>
            </w:r>
          </w:p>
        </w:tc>
      </w:tr>
      <w:tr w:rsidR="00364C65" w:rsidRPr="00A66AA4" w:rsidTr="00575229">
        <w:trPr>
          <w:trHeight w:val="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64C65" w:rsidRPr="00A66AA4" w:rsidRDefault="00364C65" w:rsidP="00003025">
            <w:pPr>
              <w:spacing w:after="0" w:line="240" w:lineRule="auto"/>
              <w:jc w:val="both"/>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364C65" w:rsidRPr="00A66AA4" w:rsidRDefault="00364C65" w:rsidP="0000302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364C65" w:rsidRPr="00A66AA4" w:rsidRDefault="00364C65" w:rsidP="0000302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364C65" w:rsidRPr="00A66AA4" w:rsidRDefault="00364C65" w:rsidP="00003025">
            <w:pPr>
              <w:spacing w:after="0" w:line="240" w:lineRule="auto"/>
              <w:jc w:val="both"/>
              <w:rPr>
                <w:color w:val="000000"/>
                <w:szCs w:val="24"/>
              </w:rPr>
            </w:pPr>
          </w:p>
        </w:tc>
      </w:tr>
    </w:tbl>
    <w:p w:rsidR="00AD3844" w:rsidRPr="00312CF1" w:rsidRDefault="00AD3844" w:rsidP="00003025">
      <w:pPr>
        <w:pStyle w:val="Balk2"/>
        <w:jc w:val="both"/>
        <w:rPr>
          <w:rFonts w:eastAsia="Times New Roman"/>
          <w:b w:val="0"/>
          <w:sz w:val="24"/>
          <w:szCs w:val="21"/>
        </w:rPr>
      </w:pPr>
      <w:bookmarkStart w:id="49" w:name="_Toc531097546"/>
    </w:p>
    <w:p w:rsidR="009977B1" w:rsidRPr="00312CF1" w:rsidRDefault="009977B1" w:rsidP="009977B1"/>
    <w:p w:rsidR="00352E63" w:rsidRPr="007A5463" w:rsidRDefault="002159E5" w:rsidP="00003025">
      <w:pPr>
        <w:pStyle w:val="Balk2"/>
        <w:jc w:val="both"/>
      </w:pPr>
      <w:r w:rsidRPr="007A5463">
        <w:lastRenderedPageBreak/>
        <w:t>TEMA I</w:t>
      </w:r>
      <w:r w:rsidR="008D4E73" w:rsidRPr="007A5463">
        <w:t>II</w:t>
      </w:r>
      <w:r w:rsidRPr="007A5463">
        <w:t>: KURUMSAL KAPASİTE</w:t>
      </w:r>
      <w:bookmarkEnd w:id="49"/>
    </w:p>
    <w:p w:rsidR="00481D63" w:rsidRPr="007A5463" w:rsidRDefault="00481D63" w:rsidP="00003025">
      <w:pPr>
        <w:jc w:val="both"/>
        <w:rPr>
          <w:szCs w:val="24"/>
        </w:rPr>
      </w:pPr>
    </w:p>
    <w:p w:rsidR="008D4E73" w:rsidRPr="007A5463" w:rsidRDefault="008D4E73" w:rsidP="00003025">
      <w:pPr>
        <w:pStyle w:val="Balk3"/>
        <w:jc w:val="both"/>
        <w:rPr>
          <w:rFonts w:ascii="Book Antiqua" w:hAnsi="Book Antiqua"/>
        </w:rPr>
      </w:pPr>
      <w:bookmarkStart w:id="50" w:name="_Toc416085167"/>
      <w:bookmarkStart w:id="51" w:name="_Toc529519470"/>
      <w:r w:rsidRPr="007A5463">
        <w:rPr>
          <w:rFonts w:ascii="Book Antiqua" w:hAnsi="Book Antiqua"/>
        </w:rPr>
        <w:t xml:space="preserve">Stratejik Amaç 3: </w:t>
      </w:r>
    </w:p>
    <w:p w:rsidR="00575229" w:rsidRPr="007A5463" w:rsidRDefault="00575229" w:rsidP="00003025">
      <w:pPr>
        <w:jc w:val="both"/>
        <w:rPr>
          <w:rFonts w:eastAsia="SimSun"/>
          <w:szCs w:val="24"/>
        </w:rPr>
      </w:pPr>
      <w:r w:rsidRPr="007A5463">
        <w:rPr>
          <w:rFonts w:eastAsia="SimSun"/>
          <w:szCs w:val="24"/>
        </w:rPr>
        <w:t xml:space="preserve">Beşeri, fiziki, mali ve teknolojik yapı ile yönetim ve organizasyon yapısını iyileştirerek eğitime erişimi ve eğitimde kaliteyi artıracak etkin ve verimli işleyen bir kurumsal yapıyı tesis etmek. </w:t>
      </w:r>
    </w:p>
    <w:p w:rsidR="008D4E73" w:rsidRPr="007A5463" w:rsidRDefault="008D4E73" w:rsidP="00003025">
      <w:pPr>
        <w:pStyle w:val="Balk2"/>
        <w:ind w:left="568"/>
        <w:jc w:val="both"/>
        <w:rPr>
          <w:b w:val="0"/>
          <w:sz w:val="24"/>
          <w:szCs w:val="24"/>
        </w:rPr>
      </w:pPr>
    </w:p>
    <w:p w:rsidR="008D4E73" w:rsidRPr="007A5463" w:rsidRDefault="008D4E73" w:rsidP="00003025">
      <w:pPr>
        <w:pStyle w:val="Balk3"/>
        <w:jc w:val="both"/>
        <w:rPr>
          <w:rFonts w:ascii="Book Antiqua" w:hAnsi="Book Antiqua"/>
          <w:sz w:val="24"/>
          <w:szCs w:val="24"/>
        </w:rPr>
      </w:pPr>
      <w:r w:rsidRPr="007A5463">
        <w:rPr>
          <w:rStyle w:val="Balk4Char"/>
          <w:rFonts w:ascii="Book Antiqua" w:hAnsi="Book Antiqua"/>
        </w:rPr>
        <w:t xml:space="preserve">Stratejik Hedef </w:t>
      </w:r>
      <w:r w:rsidR="008C2833" w:rsidRPr="007A5463">
        <w:rPr>
          <w:rStyle w:val="Balk4Char"/>
          <w:rFonts w:ascii="Book Antiqua" w:hAnsi="Book Antiqua"/>
        </w:rPr>
        <w:t>3</w:t>
      </w:r>
      <w:r w:rsidRPr="007A5463">
        <w:rPr>
          <w:rStyle w:val="Balk4Char"/>
          <w:rFonts w:ascii="Book Antiqua" w:hAnsi="Book Antiqua"/>
        </w:rPr>
        <w:t>.1.</w:t>
      </w:r>
    </w:p>
    <w:p w:rsidR="008F3D60" w:rsidRPr="007A5463" w:rsidRDefault="00575229" w:rsidP="00003025">
      <w:pPr>
        <w:jc w:val="both"/>
      </w:pPr>
      <w:r w:rsidRPr="007A5463">
        <w:t>Eğitim ve öğretim hizmetlerinin etkin sunumunu sağlamak için; yönetici, öğretmen ve diğer personelin kişisel ve mesleki becerilerini geliştirmek.</w:t>
      </w:r>
    </w:p>
    <w:p w:rsidR="009977B1" w:rsidRPr="007A5463" w:rsidRDefault="009977B1" w:rsidP="00003025">
      <w:pPr>
        <w:jc w:val="both"/>
        <w:rPr>
          <w:b/>
          <w:sz w:val="28"/>
        </w:rPr>
      </w:pPr>
    </w:p>
    <w:p w:rsidR="009977B1" w:rsidRPr="00312CF1"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8D4E73" w:rsidRPr="007A5463" w:rsidRDefault="008D4E73" w:rsidP="00003025">
      <w:pPr>
        <w:jc w:val="both"/>
        <w:rPr>
          <w:b/>
          <w:color w:val="FF0000"/>
          <w:sz w:val="28"/>
        </w:rPr>
      </w:pPr>
      <w:r w:rsidRPr="007A5463">
        <w:rPr>
          <w:b/>
          <w:sz w:val="28"/>
        </w:rPr>
        <w:lastRenderedPageBreak/>
        <w:t>Performans Göstergeleri</w:t>
      </w:r>
    </w:p>
    <w:tbl>
      <w:tblPr>
        <w:tblpPr w:leftFromText="141" w:rightFromText="141" w:vertAnchor="text" w:tblpY="1"/>
        <w:tblOverlap w:val="neve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7A5463" w:rsidTr="00126200">
        <w:trPr>
          <w:trHeight w:val="421"/>
        </w:trPr>
        <w:tc>
          <w:tcPr>
            <w:tcW w:w="1757" w:type="dxa"/>
            <w:vMerge w:val="restart"/>
            <w:shd w:val="clear" w:color="auto" w:fill="auto"/>
            <w:noWrap/>
            <w:vAlign w:val="center"/>
            <w:hideMark/>
          </w:tcPr>
          <w:p w:rsidR="008D4E73" w:rsidRPr="007A5463" w:rsidRDefault="008D4E73" w:rsidP="00126200">
            <w:pPr>
              <w:spacing w:after="0" w:line="240" w:lineRule="auto"/>
              <w:jc w:val="both"/>
              <w:rPr>
                <w:b/>
                <w:bCs/>
                <w:color w:val="000000"/>
                <w:sz w:val="22"/>
                <w:szCs w:val="22"/>
              </w:rPr>
            </w:pPr>
            <w:r w:rsidRPr="007A5463">
              <w:rPr>
                <w:b/>
                <w:bCs/>
                <w:color w:val="000000"/>
                <w:sz w:val="22"/>
                <w:szCs w:val="22"/>
              </w:rPr>
              <w:t>No</w:t>
            </w:r>
          </w:p>
        </w:tc>
        <w:tc>
          <w:tcPr>
            <w:tcW w:w="5042" w:type="dxa"/>
            <w:vMerge w:val="restart"/>
            <w:shd w:val="clear" w:color="auto" w:fill="auto"/>
            <w:vAlign w:val="center"/>
            <w:hideMark/>
          </w:tcPr>
          <w:p w:rsidR="008D4E73" w:rsidRPr="007A5463" w:rsidRDefault="008D4E73" w:rsidP="00126200">
            <w:pPr>
              <w:spacing w:after="0" w:line="240" w:lineRule="auto"/>
              <w:jc w:val="both"/>
              <w:rPr>
                <w:b/>
                <w:bCs/>
                <w:color w:val="000000"/>
                <w:sz w:val="20"/>
                <w:szCs w:val="22"/>
              </w:rPr>
            </w:pPr>
            <w:r w:rsidRPr="007A5463">
              <w:rPr>
                <w:b/>
                <w:bCs/>
                <w:color w:val="000000"/>
                <w:sz w:val="20"/>
                <w:szCs w:val="22"/>
              </w:rPr>
              <w:t>PERFORMANS</w:t>
            </w:r>
          </w:p>
          <w:p w:rsidR="008D4E73" w:rsidRPr="007A5463" w:rsidRDefault="008D4E73" w:rsidP="00126200">
            <w:pPr>
              <w:spacing w:after="0" w:line="240" w:lineRule="auto"/>
              <w:jc w:val="both"/>
              <w:rPr>
                <w:b/>
                <w:bCs/>
                <w:color w:val="000000"/>
                <w:sz w:val="20"/>
                <w:szCs w:val="22"/>
              </w:rPr>
            </w:pPr>
            <w:r w:rsidRPr="007A5463">
              <w:rPr>
                <w:b/>
                <w:bCs/>
                <w:color w:val="000000"/>
                <w:sz w:val="20"/>
                <w:szCs w:val="22"/>
              </w:rPr>
              <w:t>GÖSTERGESİ</w:t>
            </w:r>
          </w:p>
        </w:tc>
        <w:tc>
          <w:tcPr>
            <w:tcW w:w="964" w:type="dxa"/>
            <w:gridSpan w:val="2"/>
            <w:shd w:val="clear" w:color="auto" w:fill="auto"/>
            <w:vAlign w:val="center"/>
          </w:tcPr>
          <w:p w:rsidR="008D4E73" w:rsidRPr="007A5463" w:rsidRDefault="008D4E73" w:rsidP="00126200">
            <w:pPr>
              <w:spacing w:after="0" w:line="240" w:lineRule="auto"/>
              <w:jc w:val="both"/>
              <w:rPr>
                <w:b/>
                <w:bCs/>
                <w:color w:val="000000"/>
                <w:sz w:val="20"/>
                <w:szCs w:val="22"/>
              </w:rPr>
            </w:pPr>
            <w:r w:rsidRPr="007A5463">
              <w:rPr>
                <w:b/>
                <w:bCs/>
                <w:color w:val="000000"/>
                <w:sz w:val="20"/>
                <w:szCs w:val="22"/>
              </w:rPr>
              <w:t>Mevcut</w:t>
            </w:r>
          </w:p>
        </w:tc>
        <w:tc>
          <w:tcPr>
            <w:tcW w:w="5245" w:type="dxa"/>
            <w:gridSpan w:val="6"/>
            <w:shd w:val="clear" w:color="auto" w:fill="auto"/>
            <w:vAlign w:val="center"/>
          </w:tcPr>
          <w:p w:rsidR="008D4E73" w:rsidRPr="007A5463" w:rsidRDefault="008D4E73" w:rsidP="00126200">
            <w:pPr>
              <w:spacing w:after="0" w:line="240" w:lineRule="auto"/>
              <w:jc w:val="both"/>
              <w:rPr>
                <w:b/>
                <w:bCs/>
                <w:color w:val="000000"/>
                <w:sz w:val="22"/>
                <w:szCs w:val="22"/>
              </w:rPr>
            </w:pPr>
            <w:r w:rsidRPr="007A5463">
              <w:rPr>
                <w:b/>
                <w:bCs/>
                <w:color w:val="000000"/>
                <w:sz w:val="22"/>
                <w:szCs w:val="22"/>
              </w:rPr>
              <w:t>HEDEF</w:t>
            </w:r>
          </w:p>
        </w:tc>
      </w:tr>
      <w:tr w:rsidR="008D4E73" w:rsidRPr="007A5463" w:rsidTr="00126200">
        <w:trPr>
          <w:gridAfter w:val="1"/>
          <w:wAfter w:w="15" w:type="dxa"/>
          <w:trHeight w:val="309"/>
        </w:trPr>
        <w:tc>
          <w:tcPr>
            <w:tcW w:w="1757" w:type="dxa"/>
            <w:vMerge/>
            <w:shd w:val="clear" w:color="auto" w:fill="auto"/>
            <w:vAlign w:val="center"/>
            <w:hideMark/>
          </w:tcPr>
          <w:p w:rsidR="008D4E73" w:rsidRPr="007A5463" w:rsidRDefault="008D4E73" w:rsidP="00126200">
            <w:pPr>
              <w:spacing w:after="0" w:line="240" w:lineRule="auto"/>
              <w:jc w:val="both"/>
              <w:rPr>
                <w:b/>
                <w:bCs/>
                <w:sz w:val="22"/>
                <w:szCs w:val="22"/>
              </w:rPr>
            </w:pPr>
          </w:p>
        </w:tc>
        <w:tc>
          <w:tcPr>
            <w:tcW w:w="5042" w:type="dxa"/>
            <w:vMerge/>
            <w:shd w:val="clear" w:color="auto" w:fill="auto"/>
            <w:vAlign w:val="center"/>
            <w:hideMark/>
          </w:tcPr>
          <w:p w:rsidR="008D4E73" w:rsidRPr="007A5463" w:rsidRDefault="008D4E73" w:rsidP="00126200">
            <w:pPr>
              <w:spacing w:after="0" w:line="240" w:lineRule="auto"/>
              <w:jc w:val="both"/>
              <w:rPr>
                <w:b/>
                <w:bCs/>
                <w:sz w:val="22"/>
                <w:szCs w:val="22"/>
              </w:rPr>
            </w:pPr>
          </w:p>
        </w:tc>
        <w:tc>
          <w:tcPr>
            <w:tcW w:w="957" w:type="dxa"/>
            <w:shd w:val="clear" w:color="auto" w:fill="auto"/>
            <w:noWrap/>
            <w:vAlign w:val="center"/>
            <w:hideMark/>
          </w:tcPr>
          <w:p w:rsidR="008D4E73" w:rsidRPr="007A5463" w:rsidRDefault="008D4E73" w:rsidP="00126200">
            <w:pPr>
              <w:spacing w:after="0" w:line="240" w:lineRule="auto"/>
              <w:jc w:val="both"/>
              <w:rPr>
                <w:b/>
                <w:bCs/>
                <w:sz w:val="22"/>
                <w:szCs w:val="22"/>
              </w:rPr>
            </w:pPr>
            <w:r w:rsidRPr="007A5463">
              <w:rPr>
                <w:b/>
                <w:bCs/>
                <w:sz w:val="22"/>
                <w:szCs w:val="22"/>
              </w:rPr>
              <w:t>2018</w:t>
            </w:r>
          </w:p>
        </w:tc>
        <w:tc>
          <w:tcPr>
            <w:tcW w:w="1092" w:type="dxa"/>
            <w:gridSpan w:val="2"/>
            <w:shd w:val="clear" w:color="auto" w:fill="auto"/>
            <w:noWrap/>
            <w:vAlign w:val="center"/>
            <w:hideMark/>
          </w:tcPr>
          <w:p w:rsidR="008D4E73" w:rsidRPr="007A5463" w:rsidRDefault="008D4E73" w:rsidP="00126200">
            <w:pPr>
              <w:spacing w:after="0" w:line="240" w:lineRule="auto"/>
              <w:jc w:val="both"/>
              <w:rPr>
                <w:b/>
                <w:bCs/>
                <w:sz w:val="22"/>
                <w:szCs w:val="22"/>
              </w:rPr>
            </w:pPr>
            <w:r w:rsidRPr="007A5463">
              <w:rPr>
                <w:b/>
                <w:bCs/>
                <w:sz w:val="22"/>
                <w:szCs w:val="22"/>
              </w:rPr>
              <w:t>2019</w:t>
            </w:r>
          </w:p>
        </w:tc>
        <w:tc>
          <w:tcPr>
            <w:tcW w:w="1041" w:type="dxa"/>
            <w:vAlign w:val="center"/>
          </w:tcPr>
          <w:p w:rsidR="008D4E73" w:rsidRPr="007A5463" w:rsidRDefault="008D4E73" w:rsidP="00126200">
            <w:pPr>
              <w:spacing w:after="0" w:line="240" w:lineRule="auto"/>
              <w:jc w:val="both"/>
              <w:rPr>
                <w:b/>
                <w:bCs/>
                <w:sz w:val="22"/>
                <w:szCs w:val="22"/>
              </w:rPr>
            </w:pPr>
            <w:r w:rsidRPr="007A5463">
              <w:rPr>
                <w:b/>
                <w:bCs/>
                <w:sz w:val="22"/>
                <w:szCs w:val="22"/>
              </w:rPr>
              <w:t>2020</w:t>
            </w:r>
          </w:p>
        </w:tc>
        <w:tc>
          <w:tcPr>
            <w:tcW w:w="1007" w:type="dxa"/>
            <w:vAlign w:val="center"/>
          </w:tcPr>
          <w:p w:rsidR="008D4E73" w:rsidRPr="007A5463" w:rsidRDefault="008D4E73" w:rsidP="00126200">
            <w:pPr>
              <w:spacing w:after="0" w:line="240" w:lineRule="auto"/>
              <w:jc w:val="both"/>
              <w:rPr>
                <w:b/>
                <w:bCs/>
                <w:sz w:val="22"/>
                <w:szCs w:val="22"/>
              </w:rPr>
            </w:pPr>
            <w:r w:rsidRPr="007A5463">
              <w:rPr>
                <w:b/>
                <w:bCs/>
                <w:sz w:val="22"/>
                <w:szCs w:val="22"/>
              </w:rPr>
              <w:t>2021</w:t>
            </w:r>
          </w:p>
        </w:tc>
        <w:tc>
          <w:tcPr>
            <w:tcW w:w="1092" w:type="dxa"/>
            <w:vAlign w:val="center"/>
          </w:tcPr>
          <w:p w:rsidR="008D4E73" w:rsidRPr="007A5463" w:rsidRDefault="008D4E73" w:rsidP="00126200">
            <w:pPr>
              <w:spacing w:after="0" w:line="240" w:lineRule="auto"/>
              <w:jc w:val="both"/>
              <w:rPr>
                <w:b/>
                <w:bCs/>
                <w:sz w:val="22"/>
                <w:szCs w:val="22"/>
              </w:rPr>
            </w:pPr>
            <w:r w:rsidRPr="007A5463">
              <w:rPr>
                <w:b/>
                <w:bCs/>
                <w:sz w:val="22"/>
                <w:szCs w:val="22"/>
              </w:rPr>
              <w:t>2022</w:t>
            </w:r>
          </w:p>
        </w:tc>
        <w:tc>
          <w:tcPr>
            <w:tcW w:w="1005" w:type="dxa"/>
            <w:vAlign w:val="center"/>
          </w:tcPr>
          <w:p w:rsidR="008D4E73" w:rsidRPr="007A5463" w:rsidRDefault="008D4E73" w:rsidP="00126200">
            <w:pPr>
              <w:spacing w:after="0" w:line="240" w:lineRule="auto"/>
              <w:jc w:val="both"/>
              <w:rPr>
                <w:b/>
                <w:bCs/>
                <w:sz w:val="22"/>
                <w:szCs w:val="22"/>
              </w:rPr>
            </w:pPr>
            <w:r w:rsidRPr="007A5463">
              <w:rPr>
                <w:b/>
                <w:bCs/>
                <w:sz w:val="22"/>
                <w:szCs w:val="22"/>
              </w:rPr>
              <w:t>2023</w:t>
            </w:r>
          </w:p>
        </w:tc>
      </w:tr>
      <w:tr w:rsidR="008D4E73" w:rsidRPr="007A5463" w:rsidTr="00126200">
        <w:trPr>
          <w:gridAfter w:val="1"/>
          <w:wAfter w:w="15" w:type="dxa"/>
          <w:trHeight w:val="549"/>
        </w:trPr>
        <w:tc>
          <w:tcPr>
            <w:tcW w:w="1757" w:type="dxa"/>
            <w:shd w:val="clear" w:color="auto" w:fill="auto"/>
            <w:vAlign w:val="center"/>
          </w:tcPr>
          <w:p w:rsidR="008D4E73" w:rsidRPr="007A5463" w:rsidRDefault="008D4E73" w:rsidP="00126200">
            <w:pPr>
              <w:spacing w:after="0" w:line="240" w:lineRule="auto"/>
              <w:jc w:val="both"/>
              <w:rPr>
                <w:b/>
                <w:bCs/>
                <w:color w:val="FF0000"/>
                <w:sz w:val="22"/>
                <w:szCs w:val="22"/>
              </w:rPr>
            </w:pPr>
            <w:r w:rsidRPr="007A5463">
              <w:rPr>
                <w:b/>
                <w:bCs/>
                <w:color w:val="FF0000"/>
                <w:sz w:val="22"/>
                <w:szCs w:val="22"/>
              </w:rPr>
              <w:t>PG.</w:t>
            </w:r>
            <w:r w:rsidR="008F3D60" w:rsidRPr="007A5463">
              <w:rPr>
                <w:b/>
                <w:bCs/>
                <w:color w:val="FF0000"/>
                <w:sz w:val="22"/>
                <w:szCs w:val="22"/>
              </w:rPr>
              <w:t>3</w:t>
            </w:r>
            <w:r w:rsidRPr="007A5463">
              <w:rPr>
                <w:b/>
                <w:bCs/>
                <w:color w:val="FF0000"/>
                <w:sz w:val="22"/>
                <w:szCs w:val="22"/>
              </w:rPr>
              <w:t>.1.a</w:t>
            </w:r>
          </w:p>
        </w:tc>
        <w:tc>
          <w:tcPr>
            <w:tcW w:w="5042" w:type="dxa"/>
            <w:shd w:val="clear" w:color="auto" w:fill="auto"/>
            <w:vAlign w:val="center"/>
          </w:tcPr>
          <w:p w:rsidR="008D4E73" w:rsidRPr="007A5463" w:rsidRDefault="00DF2915" w:rsidP="00126200">
            <w:pPr>
              <w:spacing w:after="0" w:line="240" w:lineRule="auto"/>
              <w:jc w:val="both"/>
              <w:rPr>
                <w:sz w:val="22"/>
                <w:szCs w:val="22"/>
              </w:rPr>
            </w:pPr>
            <w:r w:rsidRPr="007A5463">
              <w:rPr>
                <w:sz w:val="22"/>
                <w:szCs w:val="22"/>
              </w:rPr>
              <w:t>Okul web sitemizin kullanım sıklığı(%)</w:t>
            </w:r>
          </w:p>
        </w:tc>
        <w:tc>
          <w:tcPr>
            <w:tcW w:w="957" w:type="dxa"/>
            <w:shd w:val="clear" w:color="auto" w:fill="auto"/>
            <w:noWrap/>
            <w:vAlign w:val="center"/>
          </w:tcPr>
          <w:p w:rsidR="008D4E73" w:rsidRPr="007A5463" w:rsidRDefault="005C3997" w:rsidP="00126200">
            <w:pPr>
              <w:spacing w:after="0" w:line="240" w:lineRule="auto"/>
              <w:jc w:val="both"/>
              <w:rPr>
                <w:sz w:val="22"/>
                <w:szCs w:val="22"/>
              </w:rPr>
            </w:pPr>
            <w:r w:rsidRPr="007A5463">
              <w:rPr>
                <w:sz w:val="22"/>
                <w:szCs w:val="22"/>
              </w:rPr>
              <w:t>35</w:t>
            </w:r>
          </w:p>
        </w:tc>
        <w:tc>
          <w:tcPr>
            <w:tcW w:w="1092" w:type="dxa"/>
            <w:gridSpan w:val="2"/>
            <w:shd w:val="clear" w:color="auto" w:fill="auto"/>
            <w:noWrap/>
            <w:vAlign w:val="center"/>
          </w:tcPr>
          <w:p w:rsidR="008D4E73" w:rsidRPr="007A5463" w:rsidRDefault="005C3997" w:rsidP="005C3997">
            <w:pPr>
              <w:spacing w:after="0" w:line="240" w:lineRule="auto"/>
              <w:jc w:val="both"/>
              <w:rPr>
                <w:sz w:val="22"/>
                <w:szCs w:val="22"/>
              </w:rPr>
            </w:pPr>
            <w:r w:rsidRPr="007A5463">
              <w:rPr>
                <w:sz w:val="22"/>
                <w:szCs w:val="22"/>
              </w:rPr>
              <w:t>55</w:t>
            </w:r>
          </w:p>
        </w:tc>
        <w:tc>
          <w:tcPr>
            <w:tcW w:w="1041" w:type="dxa"/>
          </w:tcPr>
          <w:p w:rsidR="008D4E73" w:rsidRPr="007A5463" w:rsidRDefault="005C3997" w:rsidP="00126200">
            <w:pPr>
              <w:spacing w:after="0" w:line="240" w:lineRule="auto"/>
              <w:jc w:val="both"/>
              <w:rPr>
                <w:sz w:val="22"/>
                <w:szCs w:val="22"/>
              </w:rPr>
            </w:pPr>
            <w:r w:rsidRPr="007A5463">
              <w:rPr>
                <w:sz w:val="22"/>
                <w:szCs w:val="22"/>
              </w:rPr>
              <w:t>65</w:t>
            </w:r>
          </w:p>
        </w:tc>
        <w:tc>
          <w:tcPr>
            <w:tcW w:w="1007" w:type="dxa"/>
          </w:tcPr>
          <w:p w:rsidR="008D4E73" w:rsidRPr="007A5463" w:rsidRDefault="005C3997" w:rsidP="00126200">
            <w:pPr>
              <w:spacing w:after="0" w:line="240" w:lineRule="auto"/>
              <w:jc w:val="both"/>
              <w:rPr>
                <w:sz w:val="22"/>
                <w:szCs w:val="22"/>
              </w:rPr>
            </w:pPr>
            <w:r w:rsidRPr="007A5463">
              <w:rPr>
                <w:sz w:val="22"/>
                <w:szCs w:val="22"/>
              </w:rPr>
              <w:t>75</w:t>
            </w:r>
          </w:p>
        </w:tc>
        <w:tc>
          <w:tcPr>
            <w:tcW w:w="1092" w:type="dxa"/>
          </w:tcPr>
          <w:p w:rsidR="008D4E73" w:rsidRPr="007A5463" w:rsidRDefault="005C3997" w:rsidP="00126200">
            <w:pPr>
              <w:spacing w:after="0" w:line="240" w:lineRule="auto"/>
              <w:jc w:val="both"/>
              <w:rPr>
                <w:sz w:val="22"/>
                <w:szCs w:val="22"/>
              </w:rPr>
            </w:pPr>
            <w:r w:rsidRPr="007A5463">
              <w:rPr>
                <w:sz w:val="22"/>
                <w:szCs w:val="22"/>
              </w:rPr>
              <w:t>85</w:t>
            </w:r>
          </w:p>
        </w:tc>
        <w:tc>
          <w:tcPr>
            <w:tcW w:w="1005" w:type="dxa"/>
          </w:tcPr>
          <w:p w:rsidR="008D4E73" w:rsidRPr="007A5463" w:rsidRDefault="00DF2915" w:rsidP="00126200">
            <w:pPr>
              <w:spacing w:after="0" w:line="240" w:lineRule="auto"/>
              <w:jc w:val="both"/>
              <w:rPr>
                <w:sz w:val="22"/>
                <w:szCs w:val="22"/>
              </w:rPr>
            </w:pPr>
            <w:r w:rsidRPr="007A5463">
              <w:rPr>
                <w:sz w:val="22"/>
                <w:szCs w:val="22"/>
              </w:rPr>
              <w:t>100</w:t>
            </w:r>
          </w:p>
        </w:tc>
      </w:tr>
      <w:tr w:rsidR="008D4E73" w:rsidRPr="007A5463" w:rsidTr="00126200">
        <w:trPr>
          <w:gridAfter w:val="1"/>
          <w:wAfter w:w="15" w:type="dxa"/>
          <w:trHeight w:val="549"/>
        </w:trPr>
        <w:tc>
          <w:tcPr>
            <w:tcW w:w="1757" w:type="dxa"/>
            <w:shd w:val="clear" w:color="auto" w:fill="auto"/>
            <w:vAlign w:val="center"/>
          </w:tcPr>
          <w:p w:rsidR="008D4E73" w:rsidRPr="007A5463" w:rsidRDefault="008D4E73" w:rsidP="00126200">
            <w:pPr>
              <w:jc w:val="both"/>
              <w:rPr>
                <w:sz w:val="22"/>
                <w:szCs w:val="22"/>
              </w:rPr>
            </w:pPr>
            <w:r w:rsidRPr="007A5463">
              <w:rPr>
                <w:b/>
                <w:bCs/>
                <w:color w:val="FF0000"/>
                <w:sz w:val="22"/>
                <w:szCs w:val="22"/>
              </w:rPr>
              <w:t>PG.</w:t>
            </w:r>
            <w:r w:rsidR="008F3D60" w:rsidRPr="007A5463">
              <w:rPr>
                <w:b/>
                <w:bCs/>
                <w:color w:val="FF0000"/>
                <w:sz w:val="22"/>
                <w:szCs w:val="22"/>
              </w:rPr>
              <w:t>3</w:t>
            </w:r>
            <w:r w:rsidRPr="007A5463">
              <w:rPr>
                <w:b/>
                <w:bCs/>
                <w:color w:val="FF0000"/>
                <w:sz w:val="22"/>
                <w:szCs w:val="22"/>
              </w:rPr>
              <w:t>.</w:t>
            </w:r>
            <w:r w:rsidR="008F3D60" w:rsidRPr="007A5463">
              <w:rPr>
                <w:b/>
                <w:bCs/>
                <w:color w:val="FF0000"/>
                <w:sz w:val="22"/>
                <w:szCs w:val="22"/>
              </w:rPr>
              <w:t>2</w:t>
            </w:r>
            <w:r w:rsidRPr="007A5463">
              <w:rPr>
                <w:b/>
                <w:bCs/>
                <w:color w:val="FF0000"/>
                <w:sz w:val="22"/>
                <w:szCs w:val="22"/>
              </w:rPr>
              <w:t>.b</w:t>
            </w:r>
          </w:p>
        </w:tc>
        <w:tc>
          <w:tcPr>
            <w:tcW w:w="5042" w:type="dxa"/>
            <w:shd w:val="clear" w:color="auto" w:fill="auto"/>
            <w:vAlign w:val="center"/>
          </w:tcPr>
          <w:p w:rsidR="008D4E73" w:rsidRPr="007A5463" w:rsidRDefault="00DF2915" w:rsidP="00126200">
            <w:pPr>
              <w:spacing w:after="0" w:line="240" w:lineRule="auto"/>
              <w:jc w:val="both"/>
              <w:rPr>
                <w:sz w:val="22"/>
                <w:szCs w:val="22"/>
              </w:rPr>
            </w:pPr>
            <w:r w:rsidRPr="007A5463">
              <w:rPr>
                <w:sz w:val="22"/>
                <w:szCs w:val="22"/>
              </w:rPr>
              <w:t>Norm kadro doluluk oranı%</w:t>
            </w:r>
          </w:p>
        </w:tc>
        <w:tc>
          <w:tcPr>
            <w:tcW w:w="957" w:type="dxa"/>
            <w:shd w:val="clear" w:color="auto" w:fill="auto"/>
            <w:noWrap/>
            <w:vAlign w:val="center"/>
          </w:tcPr>
          <w:p w:rsidR="008D4E73" w:rsidRPr="007A5463" w:rsidRDefault="005C3997" w:rsidP="00126200">
            <w:pPr>
              <w:spacing w:after="0" w:line="240" w:lineRule="auto"/>
              <w:jc w:val="both"/>
              <w:rPr>
                <w:sz w:val="22"/>
                <w:szCs w:val="22"/>
              </w:rPr>
            </w:pPr>
            <w:r w:rsidRPr="007A5463">
              <w:rPr>
                <w:sz w:val="22"/>
                <w:szCs w:val="22"/>
              </w:rPr>
              <w:t>95</w:t>
            </w:r>
          </w:p>
        </w:tc>
        <w:tc>
          <w:tcPr>
            <w:tcW w:w="1092" w:type="dxa"/>
            <w:gridSpan w:val="2"/>
            <w:shd w:val="clear" w:color="auto" w:fill="auto"/>
            <w:noWrap/>
            <w:vAlign w:val="center"/>
          </w:tcPr>
          <w:p w:rsidR="008D4E73" w:rsidRPr="007A5463" w:rsidRDefault="008A10FF" w:rsidP="00126200">
            <w:pPr>
              <w:spacing w:after="0" w:line="240" w:lineRule="auto"/>
              <w:jc w:val="both"/>
              <w:rPr>
                <w:sz w:val="22"/>
                <w:szCs w:val="22"/>
              </w:rPr>
            </w:pPr>
            <w:r w:rsidRPr="007A5463">
              <w:rPr>
                <w:sz w:val="22"/>
                <w:szCs w:val="22"/>
              </w:rPr>
              <w:t>100</w:t>
            </w:r>
          </w:p>
        </w:tc>
        <w:tc>
          <w:tcPr>
            <w:tcW w:w="1041" w:type="dxa"/>
          </w:tcPr>
          <w:p w:rsidR="008D4E73" w:rsidRPr="007A5463" w:rsidRDefault="008A10FF" w:rsidP="00126200">
            <w:pPr>
              <w:spacing w:after="0" w:line="240" w:lineRule="auto"/>
              <w:jc w:val="both"/>
              <w:rPr>
                <w:sz w:val="22"/>
                <w:szCs w:val="22"/>
              </w:rPr>
            </w:pPr>
            <w:r w:rsidRPr="007A5463">
              <w:rPr>
                <w:sz w:val="22"/>
                <w:szCs w:val="22"/>
              </w:rPr>
              <w:t>100</w:t>
            </w:r>
          </w:p>
        </w:tc>
        <w:tc>
          <w:tcPr>
            <w:tcW w:w="1007" w:type="dxa"/>
          </w:tcPr>
          <w:p w:rsidR="008D4E73" w:rsidRPr="007A5463" w:rsidRDefault="008A10FF" w:rsidP="00126200">
            <w:pPr>
              <w:spacing w:after="0" w:line="240" w:lineRule="auto"/>
              <w:jc w:val="both"/>
              <w:rPr>
                <w:sz w:val="22"/>
                <w:szCs w:val="22"/>
              </w:rPr>
            </w:pPr>
            <w:r w:rsidRPr="007A5463">
              <w:rPr>
                <w:sz w:val="22"/>
                <w:szCs w:val="22"/>
              </w:rPr>
              <w:t>100</w:t>
            </w:r>
          </w:p>
        </w:tc>
        <w:tc>
          <w:tcPr>
            <w:tcW w:w="1092" w:type="dxa"/>
          </w:tcPr>
          <w:p w:rsidR="008D4E73" w:rsidRPr="007A5463" w:rsidRDefault="008A10FF" w:rsidP="00126200">
            <w:pPr>
              <w:spacing w:after="0" w:line="240" w:lineRule="auto"/>
              <w:jc w:val="both"/>
              <w:rPr>
                <w:sz w:val="22"/>
                <w:szCs w:val="22"/>
              </w:rPr>
            </w:pPr>
            <w:r w:rsidRPr="007A5463">
              <w:rPr>
                <w:sz w:val="22"/>
                <w:szCs w:val="22"/>
              </w:rPr>
              <w:t>100</w:t>
            </w:r>
          </w:p>
        </w:tc>
        <w:tc>
          <w:tcPr>
            <w:tcW w:w="1005" w:type="dxa"/>
          </w:tcPr>
          <w:p w:rsidR="008D4E73" w:rsidRPr="007A5463" w:rsidRDefault="008A10FF" w:rsidP="00126200">
            <w:pPr>
              <w:spacing w:after="0" w:line="240" w:lineRule="auto"/>
              <w:jc w:val="both"/>
              <w:rPr>
                <w:sz w:val="22"/>
                <w:szCs w:val="22"/>
              </w:rPr>
            </w:pPr>
            <w:r w:rsidRPr="007A5463">
              <w:rPr>
                <w:sz w:val="22"/>
                <w:szCs w:val="22"/>
              </w:rPr>
              <w:t>100</w:t>
            </w:r>
          </w:p>
        </w:tc>
      </w:tr>
      <w:tr w:rsidR="00937B49" w:rsidRPr="007A5463" w:rsidTr="00126200">
        <w:trPr>
          <w:gridAfter w:val="1"/>
          <w:wAfter w:w="15" w:type="dxa"/>
          <w:trHeight w:val="549"/>
        </w:trPr>
        <w:tc>
          <w:tcPr>
            <w:tcW w:w="1757" w:type="dxa"/>
            <w:shd w:val="clear" w:color="auto" w:fill="auto"/>
            <w:vAlign w:val="center"/>
          </w:tcPr>
          <w:p w:rsidR="00937B49" w:rsidRPr="007A5463" w:rsidRDefault="00937B49" w:rsidP="00126200">
            <w:pPr>
              <w:jc w:val="both"/>
              <w:rPr>
                <w:b/>
                <w:bCs/>
                <w:color w:val="FF0000"/>
                <w:sz w:val="22"/>
                <w:szCs w:val="22"/>
              </w:rPr>
            </w:pPr>
            <w:r w:rsidRPr="007A5463">
              <w:rPr>
                <w:b/>
                <w:bCs/>
                <w:color w:val="FF0000"/>
                <w:sz w:val="22"/>
                <w:szCs w:val="22"/>
              </w:rPr>
              <w:t>PG.3.3.c.</w:t>
            </w:r>
          </w:p>
        </w:tc>
        <w:tc>
          <w:tcPr>
            <w:tcW w:w="5042" w:type="dxa"/>
            <w:shd w:val="clear" w:color="auto" w:fill="auto"/>
            <w:vAlign w:val="center"/>
          </w:tcPr>
          <w:p w:rsidR="00937B49" w:rsidRPr="007A5463" w:rsidRDefault="00937B49" w:rsidP="00126200">
            <w:pPr>
              <w:spacing w:after="0" w:line="240" w:lineRule="auto"/>
              <w:jc w:val="both"/>
              <w:rPr>
                <w:sz w:val="22"/>
                <w:szCs w:val="22"/>
              </w:rPr>
            </w:pPr>
            <w:r w:rsidRPr="007A5463">
              <w:rPr>
                <w:sz w:val="22"/>
                <w:szCs w:val="22"/>
              </w:rPr>
              <w:t>Okulumuzda iş sağlığı ve güvenliği eğitimi alan personelin tüm personele oranı(%)</w:t>
            </w:r>
          </w:p>
        </w:tc>
        <w:tc>
          <w:tcPr>
            <w:tcW w:w="957" w:type="dxa"/>
            <w:shd w:val="clear" w:color="auto" w:fill="auto"/>
            <w:noWrap/>
            <w:vAlign w:val="center"/>
          </w:tcPr>
          <w:p w:rsidR="00937B49" w:rsidRPr="007A5463" w:rsidRDefault="00937B49" w:rsidP="005C3997">
            <w:pPr>
              <w:spacing w:after="0" w:line="240" w:lineRule="auto"/>
              <w:jc w:val="both"/>
              <w:rPr>
                <w:sz w:val="22"/>
                <w:szCs w:val="22"/>
              </w:rPr>
            </w:pPr>
            <w:r w:rsidRPr="007A5463">
              <w:rPr>
                <w:sz w:val="22"/>
                <w:szCs w:val="22"/>
              </w:rPr>
              <w:t>%9</w:t>
            </w:r>
            <w:r w:rsidR="005C3997" w:rsidRPr="007A5463">
              <w:rPr>
                <w:sz w:val="22"/>
                <w:szCs w:val="22"/>
              </w:rPr>
              <w:t>5</w:t>
            </w:r>
          </w:p>
        </w:tc>
        <w:tc>
          <w:tcPr>
            <w:tcW w:w="1092" w:type="dxa"/>
            <w:gridSpan w:val="2"/>
            <w:shd w:val="clear" w:color="auto" w:fill="auto"/>
            <w:noWrap/>
            <w:vAlign w:val="center"/>
          </w:tcPr>
          <w:p w:rsidR="00937B49" w:rsidRPr="007A5463" w:rsidRDefault="00937B49" w:rsidP="00126200">
            <w:pPr>
              <w:spacing w:after="0" w:line="240" w:lineRule="auto"/>
              <w:jc w:val="both"/>
              <w:rPr>
                <w:sz w:val="22"/>
                <w:szCs w:val="22"/>
              </w:rPr>
            </w:pPr>
            <w:r w:rsidRPr="007A5463">
              <w:rPr>
                <w:sz w:val="22"/>
                <w:szCs w:val="22"/>
              </w:rPr>
              <w:t>%100</w:t>
            </w:r>
          </w:p>
        </w:tc>
        <w:tc>
          <w:tcPr>
            <w:tcW w:w="1041" w:type="dxa"/>
          </w:tcPr>
          <w:p w:rsidR="00937B49" w:rsidRPr="007A5463" w:rsidRDefault="00937B49">
            <w:r w:rsidRPr="007A5463">
              <w:rPr>
                <w:sz w:val="22"/>
                <w:szCs w:val="22"/>
              </w:rPr>
              <w:t>%100</w:t>
            </w:r>
          </w:p>
        </w:tc>
        <w:tc>
          <w:tcPr>
            <w:tcW w:w="1007" w:type="dxa"/>
          </w:tcPr>
          <w:p w:rsidR="00937B49" w:rsidRPr="007A5463" w:rsidRDefault="00937B49">
            <w:r w:rsidRPr="007A5463">
              <w:rPr>
                <w:sz w:val="22"/>
                <w:szCs w:val="22"/>
              </w:rPr>
              <w:t>%100</w:t>
            </w:r>
          </w:p>
        </w:tc>
        <w:tc>
          <w:tcPr>
            <w:tcW w:w="1092" w:type="dxa"/>
          </w:tcPr>
          <w:p w:rsidR="00937B49" w:rsidRPr="007A5463" w:rsidRDefault="00937B49">
            <w:r w:rsidRPr="007A5463">
              <w:rPr>
                <w:sz w:val="22"/>
                <w:szCs w:val="22"/>
              </w:rPr>
              <w:t>%100</w:t>
            </w:r>
          </w:p>
        </w:tc>
        <w:tc>
          <w:tcPr>
            <w:tcW w:w="1005" w:type="dxa"/>
          </w:tcPr>
          <w:p w:rsidR="00937B49" w:rsidRPr="007A5463" w:rsidRDefault="00937B49">
            <w:r w:rsidRPr="007A5463">
              <w:rPr>
                <w:sz w:val="22"/>
                <w:szCs w:val="22"/>
              </w:rPr>
              <w:t>%100</w:t>
            </w:r>
          </w:p>
        </w:tc>
      </w:tr>
      <w:tr w:rsidR="007F7C64" w:rsidRPr="007A5463" w:rsidTr="00066947">
        <w:trPr>
          <w:gridAfter w:val="1"/>
          <w:wAfter w:w="15" w:type="dxa"/>
          <w:trHeight w:val="549"/>
        </w:trPr>
        <w:tc>
          <w:tcPr>
            <w:tcW w:w="1757" w:type="dxa"/>
            <w:shd w:val="clear" w:color="auto" w:fill="auto"/>
            <w:vAlign w:val="center"/>
          </w:tcPr>
          <w:p w:rsidR="007F7C64" w:rsidRPr="007A5463" w:rsidRDefault="007F7C64" w:rsidP="00126200">
            <w:pPr>
              <w:jc w:val="both"/>
              <w:rPr>
                <w:b/>
                <w:bCs/>
                <w:color w:val="FF0000"/>
                <w:sz w:val="22"/>
                <w:szCs w:val="22"/>
              </w:rPr>
            </w:pPr>
            <w:r w:rsidRPr="007A5463">
              <w:rPr>
                <w:b/>
                <w:bCs/>
                <w:color w:val="FF0000"/>
                <w:sz w:val="22"/>
                <w:szCs w:val="22"/>
              </w:rPr>
              <w:t>PG.3.3.d.</w:t>
            </w:r>
          </w:p>
        </w:tc>
        <w:tc>
          <w:tcPr>
            <w:tcW w:w="5042" w:type="dxa"/>
            <w:shd w:val="clear" w:color="auto" w:fill="auto"/>
            <w:vAlign w:val="center"/>
          </w:tcPr>
          <w:p w:rsidR="007F7C64" w:rsidRPr="007A5463" w:rsidRDefault="007F7C64" w:rsidP="00126200">
            <w:pPr>
              <w:spacing w:after="0" w:line="240" w:lineRule="auto"/>
              <w:jc w:val="both"/>
              <w:rPr>
                <w:sz w:val="22"/>
                <w:szCs w:val="22"/>
              </w:rPr>
            </w:pPr>
            <w:r w:rsidRPr="007A5463">
              <w:rPr>
                <w:sz w:val="22"/>
                <w:szCs w:val="22"/>
              </w:rPr>
              <w:t>Yangın eğitimi alan personelin tüm personele oranı(%)</w:t>
            </w:r>
          </w:p>
        </w:tc>
        <w:tc>
          <w:tcPr>
            <w:tcW w:w="957" w:type="dxa"/>
            <w:shd w:val="clear" w:color="auto" w:fill="auto"/>
            <w:noWrap/>
            <w:vAlign w:val="center"/>
          </w:tcPr>
          <w:p w:rsidR="007F7C64" w:rsidRPr="007A5463" w:rsidRDefault="007F7C64" w:rsidP="005C3997">
            <w:pPr>
              <w:spacing w:after="0" w:line="240" w:lineRule="auto"/>
              <w:jc w:val="both"/>
              <w:rPr>
                <w:sz w:val="22"/>
                <w:szCs w:val="22"/>
              </w:rPr>
            </w:pPr>
            <w:r w:rsidRPr="007A5463">
              <w:rPr>
                <w:sz w:val="22"/>
                <w:szCs w:val="22"/>
              </w:rPr>
              <w:t>1</w:t>
            </w:r>
            <w:r w:rsidR="005C3997" w:rsidRPr="007A5463">
              <w:rPr>
                <w:sz w:val="22"/>
                <w:szCs w:val="22"/>
              </w:rPr>
              <w:t>2</w:t>
            </w:r>
          </w:p>
        </w:tc>
        <w:tc>
          <w:tcPr>
            <w:tcW w:w="1092" w:type="dxa"/>
            <w:gridSpan w:val="2"/>
            <w:shd w:val="clear" w:color="auto" w:fill="auto"/>
            <w:noWrap/>
          </w:tcPr>
          <w:p w:rsidR="007F7C64" w:rsidRPr="007A5463" w:rsidRDefault="007F7C64">
            <w:r w:rsidRPr="007A5463">
              <w:t>15</w:t>
            </w:r>
          </w:p>
        </w:tc>
        <w:tc>
          <w:tcPr>
            <w:tcW w:w="1041" w:type="dxa"/>
          </w:tcPr>
          <w:p w:rsidR="007F7C64" w:rsidRPr="007A5463" w:rsidRDefault="007F7C64" w:rsidP="007F7C64">
            <w:r w:rsidRPr="007A5463">
              <w:t>25</w:t>
            </w:r>
          </w:p>
        </w:tc>
        <w:tc>
          <w:tcPr>
            <w:tcW w:w="1007" w:type="dxa"/>
          </w:tcPr>
          <w:p w:rsidR="007F7C64" w:rsidRPr="007A5463" w:rsidRDefault="007F7C64">
            <w:r w:rsidRPr="007A5463">
              <w:t>35</w:t>
            </w:r>
          </w:p>
        </w:tc>
        <w:tc>
          <w:tcPr>
            <w:tcW w:w="1092" w:type="dxa"/>
          </w:tcPr>
          <w:p w:rsidR="007F7C64" w:rsidRPr="007A5463" w:rsidRDefault="007F7C64">
            <w:r w:rsidRPr="007A5463">
              <w:t>45</w:t>
            </w:r>
          </w:p>
        </w:tc>
        <w:tc>
          <w:tcPr>
            <w:tcW w:w="1005" w:type="dxa"/>
          </w:tcPr>
          <w:p w:rsidR="007F7C64" w:rsidRPr="007A5463" w:rsidRDefault="007F7C64">
            <w:r w:rsidRPr="007A5463">
              <w:t>60</w:t>
            </w:r>
          </w:p>
        </w:tc>
      </w:tr>
      <w:tr w:rsidR="00126200" w:rsidRPr="007A5463" w:rsidTr="00126200">
        <w:trPr>
          <w:gridAfter w:val="1"/>
          <w:wAfter w:w="15" w:type="dxa"/>
          <w:trHeight w:val="549"/>
        </w:trPr>
        <w:tc>
          <w:tcPr>
            <w:tcW w:w="1757" w:type="dxa"/>
            <w:shd w:val="clear" w:color="auto" w:fill="auto"/>
            <w:vAlign w:val="center"/>
          </w:tcPr>
          <w:p w:rsidR="00126200" w:rsidRPr="007A5463" w:rsidRDefault="005429AF" w:rsidP="00126200">
            <w:pPr>
              <w:jc w:val="both"/>
              <w:rPr>
                <w:b/>
                <w:bCs/>
                <w:color w:val="FF0000"/>
                <w:sz w:val="22"/>
                <w:szCs w:val="22"/>
              </w:rPr>
            </w:pPr>
            <w:r w:rsidRPr="007A5463">
              <w:rPr>
                <w:b/>
                <w:bCs/>
                <w:color w:val="FF0000"/>
                <w:sz w:val="22"/>
                <w:szCs w:val="22"/>
              </w:rPr>
              <w:t>PG.3.3</w:t>
            </w:r>
            <w:r w:rsidR="0071748C" w:rsidRPr="007A5463">
              <w:rPr>
                <w:b/>
                <w:bCs/>
                <w:color w:val="FF0000"/>
                <w:sz w:val="22"/>
                <w:szCs w:val="22"/>
              </w:rPr>
              <w:t>.e</w:t>
            </w:r>
            <w:r w:rsidRPr="007A5463">
              <w:rPr>
                <w:b/>
                <w:bCs/>
                <w:color w:val="FF0000"/>
                <w:sz w:val="22"/>
                <w:szCs w:val="22"/>
              </w:rPr>
              <w:t>.</w:t>
            </w:r>
          </w:p>
        </w:tc>
        <w:tc>
          <w:tcPr>
            <w:tcW w:w="5042" w:type="dxa"/>
            <w:shd w:val="clear" w:color="auto" w:fill="auto"/>
            <w:vAlign w:val="center"/>
          </w:tcPr>
          <w:p w:rsidR="00126200" w:rsidRPr="007A5463" w:rsidRDefault="00126200" w:rsidP="00126200">
            <w:pPr>
              <w:spacing w:after="0" w:line="240" w:lineRule="auto"/>
              <w:jc w:val="both"/>
              <w:rPr>
                <w:sz w:val="22"/>
                <w:szCs w:val="22"/>
              </w:rPr>
            </w:pPr>
            <w:r w:rsidRPr="007A5463">
              <w:rPr>
                <w:sz w:val="22"/>
                <w:szCs w:val="22"/>
              </w:rPr>
              <w:t>Hijyen eğitimi alan personelin tüm personele oranı(%)</w:t>
            </w:r>
          </w:p>
        </w:tc>
        <w:tc>
          <w:tcPr>
            <w:tcW w:w="957" w:type="dxa"/>
            <w:shd w:val="clear" w:color="auto" w:fill="auto"/>
            <w:noWrap/>
            <w:vAlign w:val="center"/>
          </w:tcPr>
          <w:p w:rsidR="00126200" w:rsidRPr="007A5463" w:rsidRDefault="005C3997" w:rsidP="005C3997">
            <w:pPr>
              <w:spacing w:after="0" w:line="240" w:lineRule="auto"/>
              <w:jc w:val="both"/>
              <w:rPr>
                <w:sz w:val="22"/>
                <w:szCs w:val="22"/>
              </w:rPr>
            </w:pPr>
            <w:r w:rsidRPr="007A5463">
              <w:rPr>
                <w:sz w:val="22"/>
                <w:szCs w:val="22"/>
              </w:rPr>
              <w:t>20</w:t>
            </w:r>
          </w:p>
        </w:tc>
        <w:tc>
          <w:tcPr>
            <w:tcW w:w="1092" w:type="dxa"/>
            <w:gridSpan w:val="2"/>
            <w:shd w:val="clear" w:color="auto" w:fill="auto"/>
            <w:noWrap/>
            <w:vAlign w:val="center"/>
          </w:tcPr>
          <w:p w:rsidR="00126200" w:rsidRPr="007A5463" w:rsidRDefault="007F7C64" w:rsidP="00126200">
            <w:pPr>
              <w:spacing w:after="0" w:line="240" w:lineRule="auto"/>
              <w:jc w:val="both"/>
              <w:rPr>
                <w:sz w:val="22"/>
                <w:szCs w:val="22"/>
              </w:rPr>
            </w:pPr>
            <w:r w:rsidRPr="007A5463">
              <w:rPr>
                <w:sz w:val="22"/>
                <w:szCs w:val="22"/>
              </w:rPr>
              <w:t>25</w:t>
            </w:r>
          </w:p>
        </w:tc>
        <w:tc>
          <w:tcPr>
            <w:tcW w:w="1041" w:type="dxa"/>
          </w:tcPr>
          <w:p w:rsidR="00126200" w:rsidRPr="007A5463" w:rsidRDefault="007F7C64" w:rsidP="00126200">
            <w:pPr>
              <w:spacing w:after="0" w:line="240" w:lineRule="auto"/>
              <w:jc w:val="both"/>
              <w:rPr>
                <w:sz w:val="22"/>
                <w:szCs w:val="22"/>
              </w:rPr>
            </w:pPr>
            <w:r w:rsidRPr="007A5463">
              <w:rPr>
                <w:sz w:val="22"/>
                <w:szCs w:val="22"/>
              </w:rPr>
              <w:t>35</w:t>
            </w:r>
          </w:p>
        </w:tc>
        <w:tc>
          <w:tcPr>
            <w:tcW w:w="1007" w:type="dxa"/>
          </w:tcPr>
          <w:p w:rsidR="00126200" w:rsidRPr="007A5463" w:rsidRDefault="007F7C64" w:rsidP="00126200">
            <w:pPr>
              <w:spacing w:after="0" w:line="240" w:lineRule="auto"/>
              <w:jc w:val="both"/>
              <w:rPr>
                <w:sz w:val="22"/>
                <w:szCs w:val="22"/>
              </w:rPr>
            </w:pPr>
            <w:r w:rsidRPr="007A5463">
              <w:rPr>
                <w:sz w:val="22"/>
                <w:szCs w:val="22"/>
              </w:rPr>
              <w:t>45</w:t>
            </w:r>
          </w:p>
        </w:tc>
        <w:tc>
          <w:tcPr>
            <w:tcW w:w="1092" w:type="dxa"/>
          </w:tcPr>
          <w:p w:rsidR="00126200" w:rsidRPr="007A5463" w:rsidRDefault="007F7C64" w:rsidP="00126200">
            <w:pPr>
              <w:spacing w:after="0" w:line="240" w:lineRule="auto"/>
              <w:jc w:val="both"/>
              <w:rPr>
                <w:sz w:val="22"/>
                <w:szCs w:val="22"/>
              </w:rPr>
            </w:pPr>
            <w:r w:rsidRPr="007A5463">
              <w:rPr>
                <w:sz w:val="22"/>
                <w:szCs w:val="22"/>
              </w:rPr>
              <w:t>60</w:t>
            </w:r>
          </w:p>
        </w:tc>
        <w:tc>
          <w:tcPr>
            <w:tcW w:w="1005" w:type="dxa"/>
          </w:tcPr>
          <w:p w:rsidR="00126200" w:rsidRPr="007A5463" w:rsidRDefault="007F7C64" w:rsidP="00126200">
            <w:pPr>
              <w:spacing w:after="0" w:line="240" w:lineRule="auto"/>
              <w:jc w:val="both"/>
              <w:rPr>
                <w:sz w:val="22"/>
                <w:szCs w:val="22"/>
              </w:rPr>
            </w:pPr>
            <w:r w:rsidRPr="007A5463">
              <w:rPr>
                <w:sz w:val="22"/>
                <w:szCs w:val="22"/>
              </w:rPr>
              <w:t>75</w:t>
            </w:r>
          </w:p>
        </w:tc>
      </w:tr>
      <w:tr w:rsidR="005429AF" w:rsidRPr="007A5463" w:rsidTr="00126200">
        <w:trPr>
          <w:gridAfter w:val="1"/>
          <w:wAfter w:w="15" w:type="dxa"/>
          <w:trHeight w:val="549"/>
        </w:trPr>
        <w:tc>
          <w:tcPr>
            <w:tcW w:w="1757" w:type="dxa"/>
            <w:shd w:val="clear" w:color="auto" w:fill="auto"/>
            <w:vAlign w:val="center"/>
          </w:tcPr>
          <w:p w:rsidR="005429AF" w:rsidRPr="007A5463" w:rsidRDefault="005429AF" w:rsidP="00126200">
            <w:pPr>
              <w:jc w:val="both"/>
              <w:rPr>
                <w:b/>
                <w:bCs/>
                <w:color w:val="FF0000"/>
                <w:sz w:val="22"/>
                <w:szCs w:val="22"/>
              </w:rPr>
            </w:pPr>
            <w:r w:rsidRPr="007A5463">
              <w:rPr>
                <w:b/>
                <w:bCs/>
                <w:color w:val="FF0000"/>
                <w:sz w:val="22"/>
                <w:szCs w:val="22"/>
              </w:rPr>
              <w:t>PG.3.3</w:t>
            </w:r>
            <w:r w:rsidR="0071748C" w:rsidRPr="007A5463">
              <w:rPr>
                <w:b/>
                <w:bCs/>
                <w:color w:val="FF0000"/>
                <w:sz w:val="22"/>
                <w:szCs w:val="22"/>
              </w:rPr>
              <w:t>.f</w:t>
            </w:r>
            <w:r w:rsidRPr="007A5463">
              <w:rPr>
                <w:b/>
                <w:bCs/>
                <w:color w:val="FF0000"/>
                <w:sz w:val="22"/>
                <w:szCs w:val="22"/>
              </w:rPr>
              <w:t>.</w:t>
            </w:r>
          </w:p>
        </w:tc>
        <w:tc>
          <w:tcPr>
            <w:tcW w:w="5042" w:type="dxa"/>
            <w:shd w:val="clear" w:color="auto" w:fill="auto"/>
            <w:vAlign w:val="center"/>
          </w:tcPr>
          <w:p w:rsidR="005429AF" w:rsidRPr="007A5463" w:rsidRDefault="005429AF" w:rsidP="00126200">
            <w:pPr>
              <w:spacing w:after="0" w:line="240" w:lineRule="auto"/>
              <w:jc w:val="both"/>
              <w:rPr>
                <w:sz w:val="22"/>
                <w:szCs w:val="22"/>
              </w:rPr>
            </w:pPr>
            <w:r w:rsidRPr="007A5463">
              <w:rPr>
                <w:szCs w:val="24"/>
              </w:rPr>
              <w:t>Mevcut kamera sayısı</w:t>
            </w:r>
          </w:p>
        </w:tc>
        <w:tc>
          <w:tcPr>
            <w:tcW w:w="957" w:type="dxa"/>
            <w:shd w:val="clear" w:color="auto" w:fill="auto"/>
            <w:noWrap/>
            <w:vAlign w:val="center"/>
          </w:tcPr>
          <w:p w:rsidR="005429AF" w:rsidRPr="007A5463" w:rsidRDefault="005C3997" w:rsidP="00126200">
            <w:pPr>
              <w:spacing w:after="0" w:line="240" w:lineRule="auto"/>
              <w:jc w:val="both"/>
              <w:rPr>
                <w:sz w:val="22"/>
                <w:szCs w:val="22"/>
              </w:rPr>
            </w:pPr>
            <w:r w:rsidRPr="007A5463">
              <w:rPr>
                <w:sz w:val="22"/>
                <w:szCs w:val="22"/>
              </w:rPr>
              <w:t>4</w:t>
            </w:r>
          </w:p>
        </w:tc>
        <w:tc>
          <w:tcPr>
            <w:tcW w:w="1092" w:type="dxa"/>
            <w:gridSpan w:val="2"/>
            <w:shd w:val="clear" w:color="auto" w:fill="auto"/>
            <w:noWrap/>
            <w:vAlign w:val="center"/>
          </w:tcPr>
          <w:p w:rsidR="005429AF" w:rsidRPr="007A5463" w:rsidRDefault="00AB4081" w:rsidP="007F7C64">
            <w:pPr>
              <w:spacing w:after="0" w:line="240" w:lineRule="auto"/>
              <w:jc w:val="both"/>
              <w:rPr>
                <w:sz w:val="22"/>
                <w:szCs w:val="22"/>
              </w:rPr>
            </w:pPr>
            <w:r w:rsidRPr="007A5463">
              <w:rPr>
                <w:sz w:val="22"/>
                <w:szCs w:val="22"/>
              </w:rPr>
              <w:t>10</w:t>
            </w:r>
          </w:p>
        </w:tc>
        <w:tc>
          <w:tcPr>
            <w:tcW w:w="1041" w:type="dxa"/>
          </w:tcPr>
          <w:p w:rsidR="005429AF" w:rsidRPr="007A5463" w:rsidRDefault="00AB4081" w:rsidP="00126200">
            <w:pPr>
              <w:spacing w:after="0" w:line="240" w:lineRule="auto"/>
              <w:jc w:val="both"/>
              <w:rPr>
                <w:sz w:val="22"/>
                <w:szCs w:val="22"/>
              </w:rPr>
            </w:pPr>
            <w:r w:rsidRPr="007A5463">
              <w:rPr>
                <w:sz w:val="22"/>
                <w:szCs w:val="22"/>
              </w:rPr>
              <w:t>14</w:t>
            </w:r>
          </w:p>
        </w:tc>
        <w:tc>
          <w:tcPr>
            <w:tcW w:w="1007" w:type="dxa"/>
          </w:tcPr>
          <w:p w:rsidR="005429AF" w:rsidRPr="007A5463" w:rsidRDefault="007F7C64" w:rsidP="00126200">
            <w:pPr>
              <w:spacing w:after="0" w:line="240" w:lineRule="auto"/>
              <w:jc w:val="both"/>
              <w:rPr>
                <w:sz w:val="22"/>
                <w:szCs w:val="22"/>
              </w:rPr>
            </w:pPr>
            <w:r w:rsidRPr="007A5463">
              <w:rPr>
                <w:sz w:val="22"/>
                <w:szCs w:val="22"/>
              </w:rPr>
              <w:t>1</w:t>
            </w:r>
            <w:r w:rsidR="00AB4081" w:rsidRPr="007A5463">
              <w:rPr>
                <w:sz w:val="22"/>
                <w:szCs w:val="22"/>
              </w:rPr>
              <w:t>8</w:t>
            </w:r>
          </w:p>
        </w:tc>
        <w:tc>
          <w:tcPr>
            <w:tcW w:w="1092" w:type="dxa"/>
          </w:tcPr>
          <w:p w:rsidR="005429AF" w:rsidRPr="007A5463" w:rsidRDefault="00AB4081" w:rsidP="00126200">
            <w:pPr>
              <w:spacing w:after="0" w:line="240" w:lineRule="auto"/>
              <w:jc w:val="both"/>
              <w:rPr>
                <w:sz w:val="22"/>
                <w:szCs w:val="22"/>
              </w:rPr>
            </w:pPr>
            <w:r w:rsidRPr="007A5463">
              <w:rPr>
                <w:sz w:val="22"/>
                <w:szCs w:val="22"/>
              </w:rPr>
              <w:t>22</w:t>
            </w:r>
          </w:p>
        </w:tc>
        <w:tc>
          <w:tcPr>
            <w:tcW w:w="1005" w:type="dxa"/>
          </w:tcPr>
          <w:p w:rsidR="005429AF" w:rsidRPr="007A5463" w:rsidRDefault="00AB4081" w:rsidP="00126200">
            <w:pPr>
              <w:spacing w:after="0" w:line="240" w:lineRule="auto"/>
              <w:jc w:val="both"/>
              <w:rPr>
                <w:sz w:val="22"/>
                <w:szCs w:val="22"/>
              </w:rPr>
            </w:pPr>
            <w:r w:rsidRPr="007A5463">
              <w:rPr>
                <w:sz w:val="22"/>
                <w:szCs w:val="22"/>
              </w:rPr>
              <w:t>24</w:t>
            </w:r>
          </w:p>
        </w:tc>
      </w:tr>
      <w:tr w:rsidR="0071748C" w:rsidRPr="007A5463" w:rsidTr="00126200">
        <w:trPr>
          <w:gridAfter w:val="1"/>
          <w:wAfter w:w="15" w:type="dxa"/>
          <w:trHeight w:val="549"/>
        </w:trPr>
        <w:tc>
          <w:tcPr>
            <w:tcW w:w="1757" w:type="dxa"/>
            <w:shd w:val="clear" w:color="auto" w:fill="auto"/>
            <w:vAlign w:val="center"/>
          </w:tcPr>
          <w:p w:rsidR="0071748C" w:rsidRPr="007A5463" w:rsidRDefault="0071748C" w:rsidP="0071748C">
            <w:pPr>
              <w:jc w:val="both"/>
              <w:rPr>
                <w:b/>
                <w:bCs/>
                <w:color w:val="FF0000"/>
                <w:sz w:val="22"/>
                <w:szCs w:val="22"/>
              </w:rPr>
            </w:pPr>
            <w:r w:rsidRPr="007A5463">
              <w:rPr>
                <w:b/>
                <w:bCs/>
                <w:color w:val="FF0000"/>
                <w:sz w:val="22"/>
                <w:szCs w:val="22"/>
              </w:rPr>
              <w:t>PG.3.3.g.</w:t>
            </w:r>
          </w:p>
        </w:tc>
        <w:tc>
          <w:tcPr>
            <w:tcW w:w="5042" w:type="dxa"/>
            <w:shd w:val="clear" w:color="auto" w:fill="auto"/>
            <w:vAlign w:val="center"/>
          </w:tcPr>
          <w:p w:rsidR="0071748C" w:rsidRPr="007A5463" w:rsidRDefault="0071748C" w:rsidP="0071748C">
            <w:pPr>
              <w:spacing w:after="0" w:line="240" w:lineRule="auto"/>
              <w:jc w:val="both"/>
              <w:rPr>
                <w:szCs w:val="24"/>
              </w:rPr>
            </w:pPr>
            <w:r w:rsidRPr="007A5463">
              <w:rPr>
                <w:szCs w:val="24"/>
              </w:rPr>
              <w:t>Sınıf kapılarının dışa açılma oranı(%)</w:t>
            </w:r>
          </w:p>
        </w:tc>
        <w:tc>
          <w:tcPr>
            <w:tcW w:w="957" w:type="dxa"/>
            <w:shd w:val="clear" w:color="auto" w:fill="auto"/>
            <w:noWrap/>
            <w:vAlign w:val="center"/>
          </w:tcPr>
          <w:p w:rsidR="0071748C" w:rsidRPr="007A5463" w:rsidRDefault="00312CF1" w:rsidP="0071748C">
            <w:pPr>
              <w:spacing w:after="0" w:line="240" w:lineRule="auto"/>
              <w:jc w:val="both"/>
              <w:rPr>
                <w:sz w:val="22"/>
                <w:szCs w:val="22"/>
              </w:rPr>
            </w:pPr>
            <w:r w:rsidRPr="007A5463">
              <w:rPr>
                <w:sz w:val="22"/>
                <w:szCs w:val="22"/>
              </w:rPr>
              <w:t>95</w:t>
            </w:r>
          </w:p>
        </w:tc>
        <w:tc>
          <w:tcPr>
            <w:tcW w:w="1092" w:type="dxa"/>
            <w:gridSpan w:val="2"/>
            <w:shd w:val="clear" w:color="auto" w:fill="auto"/>
            <w:noWrap/>
            <w:vAlign w:val="center"/>
          </w:tcPr>
          <w:p w:rsidR="0071748C" w:rsidRPr="007A5463" w:rsidRDefault="007F57DA" w:rsidP="0071748C">
            <w:pPr>
              <w:spacing w:after="0" w:line="240" w:lineRule="auto"/>
              <w:jc w:val="both"/>
              <w:rPr>
                <w:sz w:val="22"/>
                <w:szCs w:val="22"/>
              </w:rPr>
            </w:pPr>
            <w:r w:rsidRPr="007A5463">
              <w:rPr>
                <w:sz w:val="22"/>
                <w:szCs w:val="22"/>
              </w:rPr>
              <w:t>100</w:t>
            </w:r>
          </w:p>
        </w:tc>
        <w:tc>
          <w:tcPr>
            <w:tcW w:w="1041" w:type="dxa"/>
          </w:tcPr>
          <w:p w:rsidR="0071748C" w:rsidRPr="007A5463" w:rsidRDefault="007F57DA" w:rsidP="0071748C">
            <w:pPr>
              <w:spacing w:after="0" w:line="240" w:lineRule="auto"/>
              <w:jc w:val="both"/>
              <w:rPr>
                <w:sz w:val="22"/>
                <w:szCs w:val="22"/>
              </w:rPr>
            </w:pPr>
            <w:r w:rsidRPr="007A5463">
              <w:rPr>
                <w:sz w:val="22"/>
                <w:szCs w:val="22"/>
              </w:rPr>
              <w:t>100</w:t>
            </w:r>
          </w:p>
        </w:tc>
        <w:tc>
          <w:tcPr>
            <w:tcW w:w="1007" w:type="dxa"/>
          </w:tcPr>
          <w:p w:rsidR="0071748C" w:rsidRPr="007A5463" w:rsidRDefault="007F57DA" w:rsidP="0071748C">
            <w:pPr>
              <w:spacing w:after="0" w:line="240" w:lineRule="auto"/>
              <w:jc w:val="both"/>
              <w:rPr>
                <w:sz w:val="22"/>
                <w:szCs w:val="22"/>
              </w:rPr>
            </w:pPr>
            <w:r w:rsidRPr="007A5463">
              <w:rPr>
                <w:sz w:val="22"/>
                <w:szCs w:val="22"/>
              </w:rPr>
              <w:t>100</w:t>
            </w:r>
          </w:p>
        </w:tc>
        <w:tc>
          <w:tcPr>
            <w:tcW w:w="1092" w:type="dxa"/>
          </w:tcPr>
          <w:p w:rsidR="0071748C" w:rsidRPr="007A5463" w:rsidRDefault="007F57DA" w:rsidP="0071748C">
            <w:pPr>
              <w:spacing w:after="0" w:line="240" w:lineRule="auto"/>
              <w:jc w:val="both"/>
              <w:rPr>
                <w:sz w:val="22"/>
                <w:szCs w:val="22"/>
              </w:rPr>
            </w:pPr>
            <w:r w:rsidRPr="007A5463">
              <w:rPr>
                <w:sz w:val="22"/>
                <w:szCs w:val="22"/>
              </w:rPr>
              <w:t>100</w:t>
            </w:r>
          </w:p>
        </w:tc>
        <w:tc>
          <w:tcPr>
            <w:tcW w:w="1005" w:type="dxa"/>
          </w:tcPr>
          <w:p w:rsidR="0071748C" w:rsidRPr="007A5463" w:rsidRDefault="007F57DA" w:rsidP="0071748C">
            <w:pPr>
              <w:spacing w:after="0" w:line="240" w:lineRule="auto"/>
              <w:jc w:val="both"/>
              <w:rPr>
                <w:sz w:val="22"/>
                <w:szCs w:val="22"/>
              </w:rPr>
            </w:pPr>
            <w:r w:rsidRPr="007A5463">
              <w:rPr>
                <w:sz w:val="22"/>
                <w:szCs w:val="22"/>
              </w:rPr>
              <w:t>100</w:t>
            </w:r>
          </w:p>
        </w:tc>
      </w:tr>
      <w:tr w:rsidR="0071748C" w:rsidRPr="007A5463" w:rsidTr="00126200">
        <w:trPr>
          <w:gridAfter w:val="1"/>
          <w:wAfter w:w="15" w:type="dxa"/>
          <w:trHeight w:val="549"/>
        </w:trPr>
        <w:tc>
          <w:tcPr>
            <w:tcW w:w="1757" w:type="dxa"/>
            <w:shd w:val="clear" w:color="auto" w:fill="auto"/>
            <w:vAlign w:val="center"/>
          </w:tcPr>
          <w:p w:rsidR="0071748C" w:rsidRPr="007A5463" w:rsidRDefault="0071748C" w:rsidP="0071748C">
            <w:pPr>
              <w:jc w:val="both"/>
              <w:rPr>
                <w:b/>
                <w:bCs/>
                <w:color w:val="FF0000"/>
                <w:sz w:val="22"/>
                <w:szCs w:val="22"/>
              </w:rPr>
            </w:pPr>
            <w:r w:rsidRPr="007A5463">
              <w:rPr>
                <w:b/>
                <w:bCs/>
                <w:color w:val="FF0000"/>
                <w:sz w:val="22"/>
                <w:szCs w:val="22"/>
              </w:rPr>
              <w:t>PG.3.3.h.</w:t>
            </w:r>
          </w:p>
        </w:tc>
        <w:tc>
          <w:tcPr>
            <w:tcW w:w="5042" w:type="dxa"/>
            <w:shd w:val="clear" w:color="auto" w:fill="auto"/>
            <w:vAlign w:val="center"/>
          </w:tcPr>
          <w:p w:rsidR="0071748C" w:rsidRPr="007A5463" w:rsidRDefault="0071748C" w:rsidP="0071748C">
            <w:pPr>
              <w:spacing w:after="0" w:line="240" w:lineRule="auto"/>
              <w:jc w:val="both"/>
              <w:rPr>
                <w:sz w:val="22"/>
                <w:szCs w:val="22"/>
              </w:rPr>
            </w:pPr>
            <w:r w:rsidRPr="007A5463">
              <w:rPr>
                <w:sz w:val="22"/>
                <w:szCs w:val="22"/>
              </w:rPr>
              <w:t>Başarı</w:t>
            </w:r>
            <w:r w:rsidR="007F7C64" w:rsidRPr="007A5463">
              <w:rPr>
                <w:sz w:val="22"/>
                <w:szCs w:val="22"/>
              </w:rPr>
              <w:t xml:space="preserve"> belgesi verilen personel oranı (%)</w:t>
            </w:r>
          </w:p>
        </w:tc>
        <w:tc>
          <w:tcPr>
            <w:tcW w:w="957" w:type="dxa"/>
            <w:shd w:val="clear" w:color="auto" w:fill="auto"/>
            <w:noWrap/>
            <w:vAlign w:val="center"/>
          </w:tcPr>
          <w:p w:rsidR="0071748C" w:rsidRPr="007A5463" w:rsidRDefault="007F7C64" w:rsidP="00AB4081">
            <w:pPr>
              <w:spacing w:after="0" w:line="240" w:lineRule="auto"/>
              <w:jc w:val="both"/>
              <w:rPr>
                <w:sz w:val="22"/>
                <w:szCs w:val="22"/>
              </w:rPr>
            </w:pPr>
            <w:r w:rsidRPr="007A5463">
              <w:rPr>
                <w:sz w:val="22"/>
                <w:szCs w:val="22"/>
              </w:rPr>
              <w:t>9</w:t>
            </w:r>
            <w:r w:rsidR="00AB4081" w:rsidRPr="007A5463">
              <w:rPr>
                <w:sz w:val="22"/>
                <w:szCs w:val="22"/>
              </w:rPr>
              <w:t>6</w:t>
            </w:r>
          </w:p>
        </w:tc>
        <w:tc>
          <w:tcPr>
            <w:tcW w:w="1092" w:type="dxa"/>
            <w:gridSpan w:val="2"/>
            <w:shd w:val="clear" w:color="auto" w:fill="auto"/>
            <w:noWrap/>
            <w:vAlign w:val="center"/>
          </w:tcPr>
          <w:p w:rsidR="0071748C" w:rsidRPr="007A5463" w:rsidRDefault="007F7C64" w:rsidP="0071748C">
            <w:pPr>
              <w:spacing w:after="0" w:line="240" w:lineRule="auto"/>
              <w:jc w:val="both"/>
              <w:rPr>
                <w:sz w:val="22"/>
                <w:szCs w:val="22"/>
              </w:rPr>
            </w:pPr>
            <w:r w:rsidRPr="007A5463">
              <w:rPr>
                <w:sz w:val="22"/>
                <w:szCs w:val="22"/>
              </w:rPr>
              <w:t>50</w:t>
            </w:r>
          </w:p>
        </w:tc>
        <w:tc>
          <w:tcPr>
            <w:tcW w:w="1041" w:type="dxa"/>
          </w:tcPr>
          <w:p w:rsidR="0071748C" w:rsidRPr="007A5463" w:rsidRDefault="007F7C64" w:rsidP="0071748C">
            <w:pPr>
              <w:spacing w:after="0" w:line="240" w:lineRule="auto"/>
              <w:jc w:val="both"/>
              <w:rPr>
                <w:sz w:val="22"/>
                <w:szCs w:val="22"/>
              </w:rPr>
            </w:pPr>
            <w:r w:rsidRPr="007A5463">
              <w:rPr>
                <w:sz w:val="22"/>
                <w:szCs w:val="22"/>
              </w:rPr>
              <w:t>50</w:t>
            </w:r>
          </w:p>
        </w:tc>
        <w:tc>
          <w:tcPr>
            <w:tcW w:w="1007" w:type="dxa"/>
          </w:tcPr>
          <w:p w:rsidR="0071748C" w:rsidRPr="007A5463" w:rsidRDefault="007F7C64" w:rsidP="0071748C">
            <w:pPr>
              <w:spacing w:after="0" w:line="240" w:lineRule="auto"/>
              <w:jc w:val="both"/>
              <w:rPr>
                <w:sz w:val="22"/>
                <w:szCs w:val="22"/>
              </w:rPr>
            </w:pPr>
            <w:r w:rsidRPr="007A5463">
              <w:rPr>
                <w:sz w:val="22"/>
                <w:szCs w:val="22"/>
              </w:rPr>
              <w:t>50</w:t>
            </w:r>
          </w:p>
        </w:tc>
        <w:tc>
          <w:tcPr>
            <w:tcW w:w="1092" w:type="dxa"/>
          </w:tcPr>
          <w:p w:rsidR="0071748C" w:rsidRPr="007A5463" w:rsidRDefault="007F7C64" w:rsidP="0071748C">
            <w:pPr>
              <w:spacing w:after="0" w:line="240" w:lineRule="auto"/>
              <w:jc w:val="both"/>
              <w:rPr>
                <w:sz w:val="22"/>
                <w:szCs w:val="22"/>
              </w:rPr>
            </w:pPr>
            <w:r w:rsidRPr="007A5463">
              <w:rPr>
                <w:sz w:val="22"/>
                <w:szCs w:val="22"/>
              </w:rPr>
              <w:t>50</w:t>
            </w:r>
          </w:p>
        </w:tc>
        <w:tc>
          <w:tcPr>
            <w:tcW w:w="1005" w:type="dxa"/>
          </w:tcPr>
          <w:p w:rsidR="0071748C" w:rsidRPr="007A5463" w:rsidRDefault="007F7C64" w:rsidP="0071748C">
            <w:pPr>
              <w:spacing w:after="0" w:line="240" w:lineRule="auto"/>
              <w:jc w:val="both"/>
              <w:rPr>
                <w:sz w:val="22"/>
                <w:szCs w:val="22"/>
              </w:rPr>
            </w:pPr>
            <w:r w:rsidRPr="007A5463">
              <w:rPr>
                <w:sz w:val="22"/>
                <w:szCs w:val="22"/>
              </w:rPr>
              <w:t>50</w:t>
            </w:r>
          </w:p>
          <w:p w:rsidR="0071748C" w:rsidRPr="007A5463" w:rsidRDefault="0071748C" w:rsidP="0071748C">
            <w:pPr>
              <w:spacing w:after="0" w:line="240" w:lineRule="auto"/>
              <w:jc w:val="both"/>
              <w:rPr>
                <w:sz w:val="22"/>
                <w:szCs w:val="22"/>
              </w:rPr>
            </w:pPr>
          </w:p>
        </w:tc>
      </w:tr>
      <w:tr w:rsidR="0071748C" w:rsidRPr="007A5463" w:rsidTr="00126200">
        <w:trPr>
          <w:gridAfter w:val="1"/>
          <w:wAfter w:w="15" w:type="dxa"/>
          <w:trHeight w:val="549"/>
        </w:trPr>
        <w:tc>
          <w:tcPr>
            <w:tcW w:w="1757" w:type="dxa"/>
            <w:shd w:val="clear" w:color="auto" w:fill="auto"/>
            <w:vAlign w:val="center"/>
          </w:tcPr>
          <w:p w:rsidR="0071748C" w:rsidRPr="007A5463" w:rsidRDefault="0071748C" w:rsidP="0071748C">
            <w:pPr>
              <w:jc w:val="both"/>
              <w:rPr>
                <w:b/>
                <w:bCs/>
                <w:color w:val="FF0000"/>
                <w:sz w:val="22"/>
                <w:szCs w:val="22"/>
              </w:rPr>
            </w:pPr>
            <w:r w:rsidRPr="007A5463">
              <w:rPr>
                <w:b/>
                <w:bCs/>
                <w:color w:val="FF0000"/>
                <w:sz w:val="22"/>
                <w:szCs w:val="22"/>
              </w:rPr>
              <w:t>PG.3.3.i.</w:t>
            </w:r>
          </w:p>
        </w:tc>
        <w:tc>
          <w:tcPr>
            <w:tcW w:w="5042" w:type="dxa"/>
            <w:shd w:val="clear" w:color="auto" w:fill="auto"/>
            <w:vAlign w:val="center"/>
          </w:tcPr>
          <w:p w:rsidR="0071748C" w:rsidRPr="007A5463" w:rsidRDefault="0071748C" w:rsidP="0071748C">
            <w:pPr>
              <w:spacing w:after="0" w:line="240" w:lineRule="auto"/>
              <w:jc w:val="both"/>
              <w:rPr>
                <w:sz w:val="22"/>
                <w:szCs w:val="22"/>
              </w:rPr>
            </w:pPr>
            <w:r w:rsidRPr="007A5463">
              <w:rPr>
                <w:sz w:val="22"/>
                <w:szCs w:val="22"/>
              </w:rPr>
              <w:t xml:space="preserve">Hizmet içi eğitime katılan yönetici, öğretmen ve personel </w:t>
            </w:r>
            <w:r w:rsidR="007F7C64" w:rsidRPr="007A5463">
              <w:rPr>
                <w:sz w:val="22"/>
                <w:szCs w:val="22"/>
              </w:rPr>
              <w:t>oranı</w:t>
            </w:r>
          </w:p>
        </w:tc>
        <w:tc>
          <w:tcPr>
            <w:tcW w:w="957" w:type="dxa"/>
            <w:shd w:val="clear" w:color="auto" w:fill="auto"/>
            <w:noWrap/>
            <w:vAlign w:val="center"/>
          </w:tcPr>
          <w:p w:rsidR="0071748C" w:rsidRPr="007A5463" w:rsidRDefault="00312CF1" w:rsidP="00312CF1">
            <w:pPr>
              <w:spacing w:after="0" w:line="240" w:lineRule="auto"/>
              <w:jc w:val="both"/>
              <w:rPr>
                <w:sz w:val="22"/>
                <w:szCs w:val="22"/>
              </w:rPr>
            </w:pPr>
            <w:r w:rsidRPr="007A5463">
              <w:rPr>
                <w:sz w:val="22"/>
                <w:szCs w:val="22"/>
              </w:rPr>
              <w:t>90</w:t>
            </w:r>
          </w:p>
        </w:tc>
        <w:tc>
          <w:tcPr>
            <w:tcW w:w="1092" w:type="dxa"/>
            <w:gridSpan w:val="2"/>
            <w:shd w:val="clear" w:color="auto" w:fill="auto"/>
            <w:noWrap/>
            <w:vAlign w:val="center"/>
          </w:tcPr>
          <w:p w:rsidR="0071748C" w:rsidRPr="007A5463" w:rsidRDefault="00312CF1" w:rsidP="0071748C">
            <w:pPr>
              <w:spacing w:after="0" w:line="240" w:lineRule="auto"/>
              <w:jc w:val="both"/>
              <w:rPr>
                <w:sz w:val="22"/>
                <w:szCs w:val="22"/>
              </w:rPr>
            </w:pPr>
            <w:r w:rsidRPr="007A5463">
              <w:rPr>
                <w:sz w:val="22"/>
                <w:szCs w:val="22"/>
              </w:rPr>
              <w:t>95</w:t>
            </w:r>
          </w:p>
        </w:tc>
        <w:tc>
          <w:tcPr>
            <w:tcW w:w="1041" w:type="dxa"/>
          </w:tcPr>
          <w:p w:rsidR="0071748C" w:rsidRPr="007A5463" w:rsidRDefault="007F7C64" w:rsidP="0071748C">
            <w:pPr>
              <w:spacing w:after="0" w:line="240" w:lineRule="auto"/>
              <w:jc w:val="both"/>
              <w:rPr>
                <w:sz w:val="22"/>
                <w:szCs w:val="22"/>
              </w:rPr>
            </w:pPr>
            <w:r w:rsidRPr="007A5463">
              <w:rPr>
                <w:sz w:val="22"/>
                <w:szCs w:val="22"/>
              </w:rPr>
              <w:t>100</w:t>
            </w:r>
          </w:p>
        </w:tc>
        <w:tc>
          <w:tcPr>
            <w:tcW w:w="1007" w:type="dxa"/>
          </w:tcPr>
          <w:p w:rsidR="0071748C" w:rsidRPr="007A5463" w:rsidRDefault="007F7C64" w:rsidP="0071748C">
            <w:pPr>
              <w:spacing w:after="0" w:line="240" w:lineRule="auto"/>
              <w:jc w:val="both"/>
              <w:rPr>
                <w:sz w:val="22"/>
                <w:szCs w:val="22"/>
              </w:rPr>
            </w:pPr>
            <w:r w:rsidRPr="007A5463">
              <w:rPr>
                <w:sz w:val="22"/>
                <w:szCs w:val="22"/>
              </w:rPr>
              <w:t>100</w:t>
            </w:r>
          </w:p>
        </w:tc>
        <w:tc>
          <w:tcPr>
            <w:tcW w:w="1092" w:type="dxa"/>
          </w:tcPr>
          <w:p w:rsidR="0071748C" w:rsidRPr="007A5463" w:rsidRDefault="007F7C64" w:rsidP="0071748C">
            <w:pPr>
              <w:spacing w:after="0" w:line="240" w:lineRule="auto"/>
              <w:jc w:val="both"/>
              <w:rPr>
                <w:sz w:val="22"/>
                <w:szCs w:val="22"/>
              </w:rPr>
            </w:pPr>
            <w:r w:rsidRPr="007A5463">
              <w:rPr>
                <w:sz w:val="22"/>
                <w:szCs w:val="22"/>
              </w:rPr>
              <w:t>100</w:t>
            </w:r>
          </w:p>
        </w:tc>
        <w:tc>
          <w:tcPr>
            <w:tcW w:w="1005" w:type="dxa"/>
          </w:tcPr>
          <w:p w:rsidR="0071748C" w:rsidRPr="007A5463" w:rsidRDefault="007F7C64" w:rsidP="0071748C">
            <w:pPr>
              <w:spacing w:after="0" w:line="240" w:lineRule="auto"/>
              <w:jc w:val="both"/>
              <w:rPr>
                <w:sz w:val="22"/>
                <w:szCs w:val="22"/>
              </w:rPr>
            </w:pPr>
            <w:r w:rsidRPr="007A5463">
              <w:rPr>
                <w:sz w:val="22"/>
                <w:szCs w:val="22"/>
              </w:rPr>
              <w:t>100</w:t>
            </w:r>
          </w:p>
        </w:tc>
      </w:tr>
      <w:tr w:rsidR="0071748C" w:rsidRPr="007A5463" w:rsidTr="00126200">
        <w:trPr>
          <w:gridAfter w:val="1"/>
          <w:wAfter w:w="15" w:type="dxa"/>
          <w:trHeight w:val="549"/>
        </w:trPr>
        <w:tc>
          <w:tcPr>
            <w:tcW w:w="1757" w:type="dxa"/>
            <w:shd w:val="clear" w:color="auto" w:fill="auto"/>
            <w:vAlign w:val="center"/>
          </w:tcPr>
          <w:p w:rsidR="0071748C" w:rsidRPr="007A5463" w:rsidRDefault="0071748C" w:rsidP="0071748C">
            <w:pPr>
              <w:jc w:val="both"/>
              <w:rPr>
                <w:sz w:val="22"/>
                <w:szCs w:val="22"/>
              </w:rPr>
            </w:pPr>
            <w:r w:rsidRPr="007A5463">
              <w:rPr>
                <w:b/>
                <w:bCs/>
                <w:color w:val="FF0000"/>
                <w:sz w:val="22"/>
                <w:szCs w:val="22"/>
              </w:rPr>
              <w:t>PG.3.3.j.</w:t>
            </w:r>
          </w:p>
        </w:tc>
        <w:tc>
          <w:tcPr>
            <w:tcW w:w="5042" w:type="dxa"/>
            <w:shd w:val="clear" w:color="auto" w:fill="auto"/>
            <w:vAlign w:val="center"/>
          </w:tcPr>
          <w:p w:rsidR="0071748C" w:rsidRPr="007A5463" w:rsidRDefault="0071748C" w:rsidP="0071748C">
            <w:pPr>
              <w:spacing w:after="0" w:line="240" w:lineRule="auto"/>
              <w:jc w:val="both"/>
              <w:rPr>
                <w:sz w:val="22"/>
                <w:szCs w:val="22"/>
              </w:rPr>
            </w:pPr>
            <w:r w:rsidRPr="007A5463">
              <w:rPr>
                <w:sz w:val="22"/>
                <w:szCs w:val="22"/>
              </w:rPr>
              <w:t>Öğretmen başına düşen öğrenci sayısı</w:t>
            </w:r>
          </w:p>
        </w:tc>
        <w:tc>
          <w:tcPr>
            <w:tcW w:w="957" w:type="dxa"/>
            <w:shd w:val="clear" w:color="auto" w:fill="auto"/>
            <w:noWrap/>
            <w:vAlign w:val="center"/>
          </w:tcPr>
          <w:p w:rsidR="0071748C" w:rsidRPr="007A5463" w:rsidRDefault="00AB4081" w:rsidP="007F57DA">
            <w:pPr>
              <w:spacing w:after="0" w:line="240" w:lineRule="auto"/>
              <w:jc w:val="both"/>
              <w:rPr>
                <w:sz w:val="22"/>
                <w:szCs w:val="22"/>
              </w:rPr>
            </w:pPr>
            <w:r w:rsidRPr="007A5463">
              <w:rPr>
                <w:sz w:val="22"/>
                <w:szCs w:val="22"/>
              </w:rPr>
              <w:t>29</w:t>
            </w:r>
          </w:p>
        </w:tc>
        <w:tc>
          <w:tcPr>
            <w:tcW w:w="1092" w:type="dxa"/>
            <w:gridSpan w:val="2"/>
            <w:shd w:val="clear" w:color="auto" w:fill="auto"/>
            <w:noWrap/>
            <w:vAlign w:val="center"/>
          </w:tcPr>
          <w:p w:rsidR="0071748C" w:rsidRPr="007A5463" w:rsidRDefault="00AB4081" w:rsidP="0071748C">
            <w:pPr>
              <w:spacing w:after="0" w:line="240" w:lineRule="auto"/>
              <w:jc w:val="both"/>
              <w:rPr>
                <w:sz w:val="22"/>
                <w:szCs w:val="22"/>
              </w:rPr>
            </w:pPr>
            <w:r w:rsidRPr="007A5463">
              <w:rPr>
                <w:sz w:val="22"/>
                <w:szCs w:val="22"/>
              </w:rPr>
              <w:t>28</w:t>
            </w:r>
          </w:p>
        </w:tc>
        <w:tc>
          <w:tcPr>
            <w:tcW w:w="1041" w:type="dxa"/>
          </w:tcPr>
          <w:p w:rsidR="0071748C" w:rsidRPr="007A5463" w:rsidRDefault="007F57DA" w:rsidP="0071748C">
            <w:pPr>
              <w:spacing w:after="0" w:line="240" w:lineRule="auto"/>
              <w:jc w:val="both"/>
              <w:rPr>
                <w:sz w:val="22"/>
                <w:szCs w:val="22"/>
              </w:rPr>
            </w:pPr>
            <w:r w:rsidRPr="007A5463">
              <w:rPr>
                <w:sz w:val="22"/>
                <w:szCs w:val="22"/>
              </w:rPr>
              <w:t>27</w:t>
            </w:r>
          </w:p>
        </w:tc>
        <w:tc>
          <w:tcPr>
            <w:tcW w:w="1007" w:type="dxa"/>
          </w:tcPr>
          <w:p w:rsidR="0071748C" w:rsidRPr="007A5463" w:rsidRDefault="007F57DA" w:rsidP="0071748C">
            <w:pPr>
              <w:spacing w:after="0" w:line="240" w:lineRule="auto"/>
              <w:jc w:val="both"/>
              <w:rPr>
                <w:sz w:val="22"/>
                <w:szCs w:val="22"/>
              </w:rPr>
            </w:pPr>
            <w:r w:rsidRPr="007A5463">
              <w:rPr>
                <w:sz w:val="22"/>
                <w:szCs w:val="22"/>
              </w:rPr>
              <w:t>26</w:t>
            </w:r>
          </w:p>
        </w:tc>
        <w:tc>
          <w:tcPr>
            <w:tcW w:w="1092" w:type="dxa"/>
          </w:tcPr>
          <w:p w:rsidR="0071748C" w:rsidRPr="007A5463" w:rsidRDefault="007F57DA" w:rsidP="0071748C">
            <w:pPr>
              <w:spacing w:after="0" w:line="240" w:lineRule="auto"/>
              <w:jc w:val="both"/>
              <w:rPr>
                <w:sz w:val="22"/>
                <w:szCs w:val="22"/>
              </w:rPr>
            </w:pPr>
            <w:r w:rsidRPr="007A5463">
              <w:rPr>
                <w:sz w:val="22"/>
                <w:szCs w:val="22"/>
              </w:rPr>
              <w:t>25</w:t>
            </w:r>
          </w:p>
        </w:tc>
        <w:tc>
          <w:tcPr>
            <w:tcW w:w="1005" w:type="dxa"/>
          </w:tcPr>
          <w:p w:rsidR="0071748C" w:rsidRPr="007A5463" w:rsidRDefault="007F57DA" w:rsidP="0071748C">
            <w:pPr>
              <w:spacing w:after="0" w:line="240" w:lineRule="auto"/>
              <w:jc w:val="both"/>
              <w:rPr>
                <w:sz w:val="22"/>
                <w:szCs w:val="22"/>
              </w:rPr>
            </w:pPr>
            <w:r w:rsidRPr="007A5463">
              <w:rPr>
                <w:sz w:val="22"/>
                <w:szCs w:val="22"/>
              </w:rPr>
              <w:t>24</w:t>
            </w:r>
          </w:p>
          <w:p w:rsidR="0071748C" w:rsidRPr="007A5463" w:rsidRDefault="0071748C" w:rsidP="0071748C">
            <w:pPr>
              <w:spacing w:after="0" w:line="240" w:lineRule="auto"/>
              <w:jc w:val="both"/>
              <w:rPr>
                <w:sz w:val="22"/>
                <w:szCs w:val="22"/>
              </w:rPr>
            </w:pPr>
          </w:p>
        </w:tc>
      </w:tr>
    </w:tbl>
    <w:p w:rsidR="008D4E73" w:rsidRPr="007A5463" w:rsidRDefault="008D4E73" w:rsidP="00003025">
      <w:pPr>
        <w:jc w:val="both"/>
        <w:rPr>
          <w:b/>
          <w:i/>
          <w:szCs w:val="24"/>
        </w:rPr>
      </w:pPr>
    </w:p>
    <w:p w:rsidR="00D41148" w:rsidRPr="007A5463" w:rsidRDefault="00D41148" w:rsidP="00003025">
      <w:pPr>
        <w:jc w:val="both"/>
        <w:rPr>
          <w:b/>
          <w:sz w:val="28"/>
        </w:rPr>
      </w:pPr>
    </w:p>
    <w:p w:rsidR="00AD3844" w:rsidRPr="007A5463" w:rsidRDefault="00AD3844" w:rsidP="00003025">
      <w:pPr>
        <w:jc w:val="both"/>
        <w:rPr>
          <w:b/>
          <w:sz w:val="28"/>
        </w:rPr>
      </w:pPr>
    </w:p>
    <w:p w:rsidR="00AD3844" w:rsidRPr="007A5463" w:rsidRDefault="00AD3844" w:rsidP="00003025">
      <w:pPr>
        <w:jc w:val="both"/>
        <w:rPr>
          <w:b/>
          <w:sz w:val="28"/>
        </w:rPr>
      </w:pPr>
    </w:p>
    <w:p w:rsidR="00AD3844" w:rsidRPr="007A5463" w:rsidRDefault="00AD3844" w:rsidP="00003025">
      <w:pPr>
        <w:jc w:val="both"/>
        <w:rPr>
          <w:b/>
          <w:sz w:val="28"/>
        </w:rPr>
      </w:pPr>
    </w:p>
    <w:p w:rsidR="00AD3844" w:rsidRPr="007A5463" w:rsidRDefault="00AD3844" w:rsidP="00003025">
      <w:pPr>
        <w:jc w:val="both"/>
        <w:rPr>
          <w:b/>
          <w:sz w:val="28"/>
        </w:rPr>
      </w:pPr>
    </w:p>
    <w:p w:rsidR="009977B1" w:rsidRPr="007A5463" w:rsidRDefault="009977B1" w:rsidP="00003025">
      <w:pPr>
        <w:jc w:val="both"/>
        <w:rPr>
          <w:b/>
          <w:sz w:val="28"/>
        </w:rPr>
      </w:pPr>
    </w:p>
    <w:p w:rsidR="009977B1" w:rsidRPr="007A5463" w:rsidRDefault="009977B1" w:rsidP="00003025">
      <w:pPr>
        <w:jc w:val="both"/>
        <w:rPr>
          <w:b/>
          <w:sz w:val="28"/>
        </w:rPr>
      </w:pPr>
    </w:p>
    <w:p w:rsidR="009977B1" w:rsidRPr="007A5463" w:rsidRDefault="009977B1" w:rsidP="00003025">
      <w:pPr>
        <w:jc w:val="both"/>
        <w:rPr>
          <w:b/>
          <w:sz w:val="28"/>
        </w:rPr>
      </w:pPr>
    </w:p>
    <w:p w:rsidR="009977B1" w:rsidRPr="007A5463" w:rsidRDefault="009977B1" w:rsidP="00003025">
      <w:pPr>
        <w:jc w:val="both"/>
        <w:rPr>
          <w:b/>
          <w:sz w:val="28"/>
        </w:rPr>
      </w:pPr>
    </w:p>
    <w:p w:rsidR="009977B1" w:rsidRPr="007A5463" w:rsidRDefault="009977B1" w:rsidP="00003025">
      <w:pPr>
        <w:jc w:val="both"/>
        <w:rPr>
          <w:b/>
          <w:sz w:val="28"/>
        </w:rPr>
      </w:pPr>
    </w:p>
    <w:p w:rsidR="009977B1" w:rsidRPr="007A5463" w:rsidRDefault="009977B1" w:rsidP="00003025">
      <w:pPr>
        <w:jc w:val="both"/>
        <w:rPr>
          <w:b/>
          <w:sz w:val="28"/>
        </w:rPr>
      </w:pPr>
    </w:p>
    <w:p w:rsidR="009977B1" w:rsidRPr="007A5463"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9977B1" w:rsidRDefault="009977B1" w:rsidP="00003025">
      <w:pPr>
        <w:jc w:val="both"/>
        <w:rPr>
          <w:b/>
          <w:sz w:val="28"/>
        </w:rPr>
      </w:pPr>
    </w:p>
    <w:p w:rsidR="008C3369" w:rsidRPr="008C6D4B" w:rsidRDefault="008D4E73" w:rsidP="00003025">
      <w:pPr>
        <w:jc w:val="both"/>
        <w:rPr>
          <w:b/>
          <w:sz w:val="28"/>
        </w:rPr>
      </w:pPr>
      <w:r w:rsidRPr="008C6D4B">
        <w:rPr>
          <w:b/>
          <w:sz w:val="28"/>
        </w:rPr>
        <w:lastRenderedPageBreak/>
        <w:t>Eylemler</w:t>
      </w:r>
    </w:p>
    <w:tbl>
      <w:tblPr>
        <w:tblW w:w="4829" w:type="pct"/>
        <w:tblLayout w:type="fixed"/>
        <w:tblCellMar>
          <w:left w:w="70" w:type="dxa"/>
          <w:right w:w="70" w:type="dxa"/>
        </w:tblCellMar>
        <w:tblLook w:val="04A0"/>
      </w:tblPr>
      <w:tblGrid>
        <w:gridCol w:w="1059"/>
        <w:gridCol w:w="6975"/>
        <w:gridCol w:w="3485"/>
        <w:gridCol w:w="3488"/>
      </w:tblGrid>
      <w:tr w:rsidR="008D4E73" w:rsidRPr="008C6D4B"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8C6D4B" w:rsidRDefault="008D4E73" w:rsidP="00003025">
            <w:pPr>
              <w:spacing w:after="0" w:line="240" w:lineRule="auto"/>
              <w:jc w:val="both"/>
              <w:rPr>
                <w:b/>
                <w:bCs/>
                <w:color w:val="000000"/>
                <w:szCs w:val="24"/>
              </w:rPr>
            </w:pPr>
            <w:r w:rsidRPr="008C6D4B">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8C6D4B" w:rsidRDefault="008D4E73" w:rsidP="00003025">
            <w:pPr>
              <w:spacing w:after="0" w:line="240" w:lineRule="auto"/>
              <w:jc w:val="both"/>
              <w:rPr>
                <w:b/>
                <w:bCs/>
                <w:color w:val="000000"/>
                <w:szCs w:val="24"/>
              </w:rPr>
            </w:pPr>
            <w:r w:rsidRPr="008C6D4B">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8C6D4B" w:rsidRDefault="008D4E73" w:rsidP="00003025">
            <w:pPr>
              <w:spacing w:after="0" w:line="240" w:lineRule="auto"/>
              <w:jc w:val="both"/>
              <w:rPr>
                <w:b/>
                <w:bCs/>
                <w:color w:val="000000"/>
                <w:szCs w:val="24"/>
              </w:rPr>
            </w:pPr>
            <w:r w:rsidRPr="008C6D4B">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8C6D4B" w:rsidRDefault="008D4E73" w:rsidP="00003025">
            <w:pPr>
              <w:spacing w:after="0" w:line="240" w:lineRule="auto"/>
              <w:jc w:val="both"/>
              <w:rPr>
                <w:b/>
                <w:bCs/>
                <w:color w:val="000000"/>
                <w:szCs w:val="24"/>
              </w:rPr>
            </w:pPr>
            <w:r w:rsidRPr="008C6D4B">
              <w:rPr>
                <w:b/>
                <w:bCs/>
                <w:color w:val="000000"/>
                <w:szCs w:val="24"/>
              </w:rPr>
              <w:t>Eylem Tarihi</w:t>
            </w:r>
          </w:p>
        </w:tc>
      </w:tr>
      <w:tr w:rsidR="008D4E73" w:rsidRPr="008C6D4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8C6D4B" w:rsidRDefault="002563B2" w:rsidP="00003025">
            <w:pPr>
              <w:spacing w:after="0" w:line="240" w:lineRule="auto"/>
              <w:jc w:val="both"/>
              <w:rPr>
                <w:b/>
                <w:bCs/>
                <w:color w:val="000000"/>
                <w:szCs w:val="24"/>
              </w:rPr>
            </w:pPr>
            <w:r w:rsidRPr="008C6D4B">
              <w:rPr>
                <w:b/>
                <w:bCs/>
                <w:color w:val="000000"/>
                <w:szCs w:val="24"/>
              </w:rPr>
              <w:t>3</w:t>
            </w:r>
            <w:r w:rsidR="008D4E73" w:rsidRPr="008C6D4B">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8C6D4B" w:rsidRDefault="00DF2915" w:rsidP="00003025">
            <w:pPr>
              <w:spacing w:after="0" w:line="240" w:lineRule="auto"/>
              <w:jc w:val="both"/>
              <w:rPr>
                <w:color w:val="000000"/>
                <w:szCs w:val="24"/>
              </w:rPr>
            </w:pPr>
            <w:r w:rsidRPr="008C6D4B">
              <w:rPr>
                <w:color w:val="000000"/>
                <w:szCs w:val="24"/>
              </w:rPr>
              <w:t>Okul Web sitesinin kullanım oranını artırmaya yönelik çalışmalar ve bilgilendirmeler yapılacak</w:t>
            </w:r>
          </w:p>
        </w:tc>
        <w:tc>
          <w:tcPr>
            <w:tcW w:w="1161" w:type="pct"/>
            <w:tcBorders>
              <w:top w:val="nil"/>
              <w:left w:val="nil"/>
              <w:bottom w:val="single" w:sz="8" w:space="0" w:color="auto"/>
              <w:right w:val="single" w:sz="8" w:space="0" w:color="auto"/>
            </w:tcBorders>
            <w:shd w:val="clear" w:color="auto" w:fill="auto"/>
            <w:vAlign w:val="center"/>
          </w:tcPr>
          <w:p w:rsidR="008D4E73" w:rsidRPr="008C6D4B" w:rsidRDefault="00DF2915" w:rsidP="00003025">
            <w:pPr>
              <w:spacing w:after="0" w:line="240" w:lineRule="auto"/>
              <w:jc w:val="both"/>
              <w:rPr>
                <w:color w:val="000000"/>
                <w:szCs w:val="24"/>
              </w:rPr>
            </w:pPr>
            <w:r w:rsidRPr="008C6D4B">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8D4E73" w:rsidRPr="008C6D4B" w:rsidRDefault="00DF2915" w:rsidP="00003025">
            <w:pPr>
              <w:spacing w:after="0" w:line="240" w:lineRule="auto"/>
              <w:jc w:val="both"/>
              <w:rPr>
                <w:color w:val="000000"/>
                <w:szCs w:val="24"/>
              </w:rPr>
            </w:pPr>
            <w:r w:rsidRPr="008C6D4B">
              <w:rPr>
                <w:color w:val="000000"/>
                <w:szCs w:val="24"/>
              </w:rPr>
              <w:t>Eğitim Öğretim Süresince</w:t>
            </w:r>
          </w:p>
        </w:tc>
      </w:tr>
      <w:tr w:rsidR="00126200" w:rsidRPr="008C6D4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26200" w:rsidRPr="008C6D4B" w:rsidRDefault="002563B2" w:rsidP="00003025">
            <w:pPr>
              <w:spacing w:after="0" w:line="240" w:lineRule="auto"/>
              <w:jc w:val="both"/>
              <w:rPr>
                <w:b/>
                <w:bCs/>
                <w:color w:val="000000"/>
                <w:szCs w:val="24"/>
              </w:rPr>
            </w:pPr>
            <w:r w:rsidRPr="008C6D4B">
              <w:rPr>
                <w:b/>
                <w:bCs/>
                <w:color w:val="000000"/>
                <w:szCs w:val="24"/>
              </w:rPr>
              <w:t>3</w:t>
            </w:r>
            <w:r w:rsidR="00126200" w:rsidRPr="008C6D4B">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126200" w:rsidRPr="008C6D4B" w:rsidRDefault="00126200" w:rsidP="00003025">
            <w:pPr>
              <w:spacing w:after="0" w:line="240" w:lineRule="auto"/>
              <w:jc w:val="both"/>
              <w:rPr>
                <w:szCs w:val="24"/>
                <w:highlight w:val="green"/>
              </w:rPr>
            </w:pPr>
            <w:r w:rsidRPr="008C6D4B">
              <w:rPr>
                <w:sz w:val="22"/>
                <w:szCs w:val="22"/>
              </w:rPr>
              <w:t>Okulumuzda iş sağlığı ve güvenliği eğitimi alan personel sayımızın arttırılması sağlanacak ve alınan bu eğitimler öğrencilerimizin düzeyine uygun olarak öğretmenlerimizce öğrenciye aktarılacaktır.</w:t>
            </w:r>
          </w:p>
        </w:tc>
        <w:tc>
          <w:tcPr>
            <w:tcW w:w="1161" w:type="pct"/>
            <w:tcBorders>
              <w:top w:val="nil"/>
              <w:left w:val="nil"/>
              <w:bottom w:val="single" w:sz="8" w:space="0" w:color="auto"/>
              <w:right w:val="single" w:sz="8" w:space="0" w:color="auto"/>
            </w:tcBorders>
            <w:shd w:val="clear" w:color="auto" w:fill="auto"/>
            <w:vAlign w:val="center"/>
          </w:tcPr>
          <w:p w:rsidR="00126200" w:rsidRPr="008C6D4B" w:rsidRDefault="00126200" w:rsidP="00D16173">
            <w:pPr>
              <w:spacing w:after="0" w:line="240" w:lineRule="auto"/>
              <w:jc w:val="both"/>
              <w:rPr>
                <w:sz w:val="22"/>
                <w:szCs w:val="22"/>
              </w:rPr>
            </w:pPr>
            <w:r w:rsidRPr="008C6D4B">
              <w:rPr>
                <w:sz w:val="22"/>
                <w:szCs w:val="22"/>
              </w:rPr>
              <w:t>Okul İdaresi</w:t>
            </w:r>
          </w:p>
          <w:p w:rsidR="00126200" w:rsidRPr="008C6D4B" w:rsidRDefault="00126200" w:rsidP="00D16173">
            <w:pPr>
              <w:spacing w:after="0" w:line="240" w:lineRule="auto"/>
              <w:jc w:val="both"/>
              <w:rPr>
                <w:sz w:val="22"/>
                <w:szCs w:val="22"/>
              </w:rPr>
            </w:pPr>
            <w:r w:rsidRPr="008C6D4B">
              <w:rPr>
                <w:sz w:val="22"/>
                <w:szCs w:val="22"/>
              </w:rPr>
              <w:t>Öğretmenler</w:t>
            </w:r>
          </w:p>
          <w:p w:rsidR="00126200" w:rsidRPr="008C6D4B" w:rsidRDefault="00126200" w:rsidP="00D16173">
            <w:pPr>
              <w:spacing w:after="0" w:line="240" w:lineRule="auto"/>
              <w:jc w:val="both"/>
              <w:rPr>
                <w:szCs w:val="24"/>
              </w:rPr>
            </w:pPr>
            <w:r w:rsidRPr="008C6D4B">
              <w:rPr>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126200" w:rsidRPr="008C6D4B" w:rsidRDefault="00126200" w:rsidP="00003025">
            <w:pPr>
              <w:spacing w:after="0" w:line="240" w:lineRule="auto"/>
              <w:jc w:val="both"/>
              <w:rPr>
                <w:color w:val="000000"/>
                <w:szCs w:val="24"/>
              </w:rPr>
            </w:pPr>
            <w:r w:rsidRPr="008C6D4B">
              <w:rPr>
                <w:sz w:val="22"/>
                <w:szCs w:val="22"/>
              </w:rPr>
              <w:t>2019 yılı Haziran ayı</w:t>
            </w:r>
          </w:p>
        </w:tc>
      </w:tr>
      <w:tr w:rsidR="00126200" w:rsidRPr="008C6D4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26200" w:rsidRPr="008C6D4B" w:rsidRDefault="002563B2" w:rsidP="00003025">
            <w:pPr>
              <w:spacing w:after="0" w:line="240" w:lineRule="auto"/>
              <w:jc w:val="both"/>
              <w:rPr>
                <w:b/>
                <w:bCs/>
                <w:color w:val="000000"/>
                <w:szCs w:val="24"/>
              </w:rPr>
            </w:pPr>
            <w:r w:rsidRPr="008C6D4B">
              <w:rPr>
                <w:b/>
                <w:bCs/>
                <w:color w:val="000000"/>
                <w:szCs w:val="24"/>
              </w:rPr>
              <w:t>3</w:t>
            </w:r>
            <w:r w:rsidR="00126200" w:rsidRPr="008C6D4B">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126200" w:rsidRPr="008C6D4B" w:rsidRDefault="00126200" w:rsidP="00003025">
            <w:pPr>
              <w:spacing w:after="0" w:line="240" w:lineRule="auto"/>
              <w:jc w:val="both"/>
              <w:rPr>
                <w:szCs w:val="24"/>
                <w:highlight w:val="green"/>
              </w:rPr>
            </w:pPr>
            <w:r w:rsidRPr="008C6D4B">
              <w:rPr>
                <w:sz w:val="22"/>
                <w:szCs w:val="22"/>
              </w:rPr>
              <w:t>Tüm personelin Yangın eğitimi  eğitimi alması, yangın ekipmanlarının periyodik bakımlarının zamanında yapılması sağlanacaktır.</w:t>
            </w:r>
          </w:p>
        </w:tc>
        <w:tc>
          <w:tcPr>
            <w:tcW w:w="1161" w:type="pct"/>
            <w:tcBorders>
              <w:top w:val="nil"/>
              <w:left w:val="nil"/>
              <w:bottom w:val="single" w:sz="8" w:space="0" w:color="auto"/>
              <w:right w:val="single" w:sz="8" w:space="0" w:color="auto"/>
            </w:tcBorders>
            <w:shd w:val="clear" w:color="auto" w:fill="auto"/>
            <w:vAlign w:val="center"/>
          </w:tcPr>
          <w:p w:rsidR="00126200" w:rsidRPr="008C6D4B" w:rsidRDefault="00126200" w:rsidP="00126200">
            <w:pPr>
              <w:spacing w:after="0" w:line="240" w:lineRule="auto"/>
              <w:jc w:val="both"/>
              <w:rPr>
                <w:sz w:val="22"/>
                <w:szCs w:val="22"/>
              </w:rPr>
            </w:pPr>
            <w:r w:rsidRPr="008C6D4B">
              <w:rPr>
                <w:sz w:val="22"/>
                <w:szCs w:val="22"/>
              </w:rPr>
              <w:t>Okul İdaresi</w:t>
            </w:r>
          </w:p>
          <w:p w:rsidR="00126200" w:rsidRPr="008C6D4B" w:rsidRDefault="00126200" w:rsidP="00126200">
            <w:pPr>
              <w:spacing w:after="0" w:line="240" w:lineRule="auto"/>
              <w:jc w:val="both"/>
              <w:rPr>
                <w:sz w:val="22"/>
                <w:szCs w:val="22"/>
              </w:rPr>
            </w:pPr>
            <w:r w:rsidRPr="008C6D4B">
              <w:rPr>
                <w:sz w:val="22"/>
                <w:szCs w:val="22"/>
              </w:rPr>
              <w:t>Öğretmenler</w:t>
            </w:r>
          </w:p>
          <w:p w:rsidR="00126200" w:rsidRPr="008C6D4B" w:rsidRDefault="00126200" w:rsidP="00126200">
            <w:pPr>
              <w:spacing w:after="0" w:line="240" w:lineRule="auto"/>
              <w:jc w:val="both"/>
              <w:rPr>
                <w:color w:val="000000"/>
                <w:szCs w:val="24"/>
              </w:rPr>
            </w:pPr>
            <w:r w:rsidRPr="008C6D4B">
              <w:rPr>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126200" w:rsidRPr="008C6D4B" w:rsidRDefault="00126200" w:rsidP="00003025">
            <w:pPr>
              <w:spacing w:after="0" w:line="240" w:lineRule="auto"/>
              <w:jc w:val="both"/>
              <w:rPr>
                <w:color w:val="000000"/>
                <w:szCs w:val="24"/>
              </w:rPr>
            </w:pPr>
            <w:r w:rsidRPr="008C6D4B">
              <w:rPr>
                <w:sz w:val="22"/>
                <w:szCs w:val="22"/>
              </w:rPr>
              <w:t>2019 yılı Haziran ayı</w:t>
            </w:r>
          </w:p>
        </w:tc>
      </w:tr>
      <w:tr w:rsidR="005429AF" w:rsidRPr="008C6D4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429AF" w:rsidRPr="008C6D4B" w:rsidRDefault="002563B2" w:rsidP="00D16173">
            <w:pPr>
              <w:spacing w:after="0" w:line="240" w:lineRule="auto"/>
              <w:jc w:val="both"/>
              <w:rPr>
                <w:b/>
                <w:bCs/>
                <w:color w:val="000000"/>
                <w:szCs w:val="24"/>
              </w:rPr>
            </w:pPr>
            <w:r w:rsidRPr="008C6D4B">
              <w:rPr>
                <w:b/>
                <w:bCs/>
                <w:color w:val="000000"/>
                <w:szCs w:val="24"/>
              </w:rPr>
              <w:t>3</w:t>
            </w:r>
            <w:r w:rsidR="005429AF" w:rsidRPr="008C6D4B">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5429AF" w:rsidRPr="008C6D4B" w:rsidRDefault="005429AF" w:rsidP="00003025">
            <w:pPr>
              <w:spacing w:after="0" w:line="240" w:lineRule="auto"/>
              <w:jc w:val="both"/>
              <w:rPr>
                <w:szCs w:val="24"/>
                <w:highlight w:val="green"/>
              </w:rPr>
            </w:pPr>
            <w:r w:rsidRPr="008C6D4B">
              <w:rPr>
                <w:sz w:val="22"/>
                <w:szCs w:val="22"/>
              </w:rPr>
              <w:t>Tüm personelin Hijyen eğitimi alması sağlanacaktır. Sağlıklı yaşam ve hijyen konulu seminerler düzenlenecektir.</w:t>
            </w:r>
          </w:p>
        </w:tc>
        <w:tc>
          <w:tcPr>
            <w:tcW w:w="1161" w:type="pct"/>
            <w:tcBorders>
              <w:top w:val="nil"/>
              <w:left w:val="nil"/>
              <w:bottom w:val="single" w:sz="8" w:space="0" w:color="auto"/>
              <w:right w:val="single" w:sz="8" w:space="0" w:color="auto"/>
            </w:tcBorders>
            <w:shd w:val="clear" w:color="auto" w:fill="auto"/>
            <w:vAlign w:val="center"/>
          </w:tcPr>
          <w:p w:rsidR="005429AF" w:rsidRPr="008C6D4B" w:rsidRDefault="005429AF" w:rsidP="005429AF">
            <w:pPr>
              <w:spacing w:after="0" w:line="240" w:lineRule="auto"/>
              <w:jc w:val="both"/>
              <w:rPr>
                <w:sz w:val="22"/>
                <w:szCs w:val="22"/>
              </w:rPr>
            </w:pPr>
            <w:r w:rsidRPr="008C6D4B">
              <w:rPr>
                <w:sz w:val="22"/>
                <w:szCs w:val="22"/>
              </w:rPr>
              <w:t>Okul İdaresi</w:t>
            </w:r>
          </w:p>
          <w:p w:rsidR="005429AF" w:rsidRPr="008C6D4B" w:rsidRDefault="005429AF" w:rsidP="005429AF">
            <w:pPr>
              <w:spacing w:after="0" w:line="240" w:lineRule="auto"/>
              <w:jc w:val="both"/>
              <w:rPr>
                <w:sz w:val="22"/>
                <w:szCs w:val="22"/>
              </w:rPr>
            </w:pPr>
            <w:r w:rsidRPr="008C6D4B">
              <w:rPr>
                <w:sz w:val="22"/>
                <w:szCs w:val="22"/>
              </w:rPr>
              <w:t>Öğretmenler</w:t>
            </w:r>
          </w:p>
          <w:p w:rsidR="005429AF" w:rsidRPr="008C6D4B" w:rsidRDefault="005429AF" w:rsidP="005429AF">
            <w:pPr>
              <w:spacing w:after="0" w:line="240" w:lineRule="auto"/>
              <w:jc w:val="both"/>
              <w:rPr>
                <w:color w:val="000000"/>
                <w:szCs w:val="24"/>
              </w:rPr>
            </w:pPr>
            <w:r w:rsidRPr="008C6D4B">
              <w:rPr>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5429AF" w:rsidRPr="008C6D4B" w:rsidRDefault="005429AF" w:rsidP="00003025">
            <w:pPr>
              <w:spacing w:after="0" w:line="240" w:lineRule="auto"/>
              <w:jc w:val="both"/>
              <w:rPr>
                <w:color w:val="000000"/>
                <w:szCs w:val="24"/>
              </w:rPr>
            </w:pPr>
            <w:r w:rsidRPr="008C6D4B">
              <w:rPr>
                <w:sz w:val="22"/>
                <w:szCs w:val="22"/>
              </w:rPr>
              <w:t>2019 yılı Haziran ayı</w:t>
            </w:r>
          </w:p>
        </w:tc>
      </w:tr>
      <w:tr w:rsidR="005429AF" w:rsidRPr="008C6D4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429AF" w:rsidRPr="008C6D4B" w:rsidRDefault="002563B2" w:rsidP="00D16173">
            <w:pPr>
              <w:spacing w:after="0" w:line="240" w:lineRule="auto"/>
              <w:jc w:val="both"/>
              <w:rPr>
                <w:b/>
                <w:bCs/>
                <w:color w:val="000000"/>
                <w:szCs w:val="24"/>
              </w:rPr>
            </w:pPr>
            <w:r w:rsidRPr="008C6D4B">
              <w:rPr>
                <w:b/>
                <w:bCs/>
                <w:color w:val="000000"/>
                <w:szCs w:val="24"/>
              </w:rPr>
              <w:t>3</w:t>
            </w:r>
            <w:r w:rsidR="005429AF" w:rsidRPr="008C6D4B">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5429AF" w:rsidRPr="008C6D4B" w:rsidRDefault="005429AF" w:rsidP="005429AF">
            <w:pPr>
              <w:pStyle w:val="TableParagraph"/>
              <w:tabs>
                <w:tab w:val="left" w:pos="1388"/>
              </w:tabs>
              <w:spacing w:line="276" w:lineRule="auto"/>
              <w:ind w:right="91"/>
              <w:rPr>
                <w:sz w:val="22"/>
                <w:szCs w:val="22"/>
              </w:rPr>
            </w:pPr>
            <w:r w:rsidRPr="008C6D4B">
              <w:rPr>
                <w:sz w:val="22"/>
                <w:szCs w:val="22"/>
              </w:rPr>
              <w:t>Okulumuzdabulunanmevcutkamerasayısınınarttırılmasıvegüvenliktedbirininüstseviyeyeçıkarılmasıiçingerekliönlemleralınacaktır.</w:t>
            </w:r>
          </w:p>
          <w:p w:rsidR="005429AF" w:rsidRPr="008C6D4B" w:rsidRDefault="005429AF" w:rsidP="0000302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429AF" w:rsidRPr="008C6D4B" w:rsidRDefault="005429AF" w:rsidP="00003025">
            <w:pPr>
              <w:spacing w:after="0" w:line="240" w:lineRule="auto"/>
              <w:jc w:val="both"/>
              <w:rPr>
                <w:color w:val="000000"/>
                <w:szCs w:val="24"/>
              </w:rPr>
            </w:pPr>
            <w:r w:rsidRPr="008C6D4B">
              <w:rPr>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rsidR="005429AF" w:rsidRPr="008C6D4B" w:rsidRDefault="005429AF" w:rsidP="00003025">
            <w:pPr>
              <w:spacing w:after="0" w:line="240" w:lineRule="auto"/>
              <w:jc w:val="both"/>
              <w:rPr>
                <w:color w:val="000000"/>
                <w:szCs w:val="24"/>
              </w:rPr>
            </w:pPr>
            <w:r w:rsidRPr="008C6D4B">
              <w:rPr>
                <w:sz w:val="22"/>
                <w:szCs w:val="22"/>
              </w:rPr>
              <w:t>2019-2020 Eğitim-Öğretim yılı sonu</w:t>
            </w:r>
          </w:p>
        </w:tc>
      </w:tr>
      <w:tr w:rsidR="005429AF" w:rsidRPr="008C6D4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429AF" w:rsidRPr="008C6D4B" w:rsidRDefault="002563B2" w:rsidP="00D16173">
            <w:pPr>
              <w:spacing w:after="0" w:line="240" w:lineRule="auto"/>
              <w:jc w:val="both"/>
              <w:rPr>
                <w:b/>
                <w:bCs/>
                <w:color w:val="000000"/>
                <w:szCs w:val="24"/>
              </w:rPr>
            </w:pPr>
            <w:r w:rsidRPr="008C6D4B">
              <w:rPr>
                <w:b/>
                <w:bCs/>
                <w:color w:val="000000"/>
                <w:szCs w:val="24"/>
              </w:rPr>
              <w:t>3</w:t>
            </w:r>
            <w:r w:rsidR="005429AF" w:rsidRPr="008C6D4B">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5429AF" w:rsidRPr="008C6D4B" w:rsidRDefault="005429AF" w:rsidP="005429AF">
            <w:pPr>
              <w:spacing w:after="0" w:line="240" w:lineRule="auto"/>
              <w:jc w:val="both"/>
              <w:rPr>
                <w:szCs w:val="24"/>
                <w:highlight w:val="green"/>
              </w:rPr>
            </w:pPr>
            <w:r w:rsidRPr="008C6D4B">
              <w:rPr>
                <w:szCs w:val="24"/>
              </w:rPr>
              <w:t>Sınıf kapıları</w:t>
            </w:r>
            <w:r w:rsidR="00953F89" w:rsidRPr="008C6D4B">
              <w:rPr>
                <w:szCs w:val="24"/>
              </w:rPr>
              <w:t>nı</w:t>
            </w:r>
            <w:r w:rsidRPr="008C6D4B">
              <w:rPr>
                <w:szCs w:val="24"/>
              </w:rPr>
              <w:t>n dışa açılır hale dönüştürülecek.</w:t>
            </w:r>
          </w:p>
        </w:tc>
        <w:tc>
          <w:tcPr>
            <w:tcW w:w="1161" w:type="pct"/>
            <w:tcBorders>
              <w:top w:val="nil"/>
              <w:left w:val="nil"/>
              <w:bottom w:val="single" w:sz="8" w:space="0" w:color="auto"/>
              <w:right w:val="single" w:sz="8" w:space="0" w:color="auto"/>
            </w:tcBorders>
            <w:shd w:val="clear" w:color="auto" w:fill="auto"/>
            <w:vAlign w:val="center"/>
          </w:tcPr>
          <w:p w:rsidR="005429AF" w:rsidRPr="008C6D4B" w:rsidRDefault="005429AF" w:rsidP="00003025">
            <w:pPr>
              <w:spacing w:after="0" w:line="240" w:lineRule="auto"/>
              <w:jc w:val="both"/>
              <w:rPr>
                <w:color w:val="000000"/>
                <w:szCs w:val="24"/>
              </w:rPr>
            </w:pPr>
            <w:r w:rsidRPr="008C6D4B">
              <w:rPr>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rsidR="005429AF" w:rsidRPr="008C6D4B" w:rsidRDefault="005429AF" w:rsidP="00003025">
            <w:pPr>
              <w:spacing w:after="0" w:line="240" w:lineRule="auto"/>
              <w:jc w:val="both"/>
              <w:rPr>
                <w:color w:val="000000"/>
                <w:szCs w:val="24"/>
              </w:rPr>
            </w:pPr>
            <w:r w:rsidRPr="008C6D4B">
              <w:rPr>
                <w:color w:val="000000"/>
                <w:szCs w:val="24"/>
              </w:rPr>
              <w:t>2019-2023</w:t>
            </w:r>
          </w:p>
        </w:tc>
      </w:tr>
      <w:tr w:rsidR="005429AF" w:rsidRPr="008C6D4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429AF" w:rsidRPr="008C6D4B" w:rsidRDefault="002563B2" w:rsidP="00D16173">
            <w:pPr>
              <w:spacing w:after="0" w:line="240" w:lineRule="auto"/>
              <w:jc w:val="both"/>
              <w:rPr>
                <w:b/>
                <w:bCs/>
                <w:color w:val="000000"/>
                <w:szCs w:val="24"/>
              </w:rPr>
            </w:pPr>
            <w:r w:rsidRPr="008C6D4B">
              <w:rPr>
                <w:b/>
                <w:bCs/>
                <w:color w:val="000000"/>
                <w:szCs w:val="24"/>
              </w:rPr>
              <w:t>3</w:t>
            </w:r>
            <w:r w:rsidR="005429AF" w:rsidRPr="008C6D4B">
              <w:rPr>
                <w:b/>
                <w:bCs/>
                <w:color w:val="000000"/>
                <w:szCs w:val="24"/>
              </w:rPr>
              <w:t>.1.7</w:t>
            </w:r>
          </w:p>
        </w:tc>
        <w:tc>
          <w:tcPr>
            <w:tcW w:w="2324" w:type="pct"/>
            <w:tcBorders>
              <w:top w:val="nil"/>
              <w:left w:val="nil"/>
              <w:bottom w:val="single" w:sz="8" w:space="0" w:color="auto"/>
              <w:right w:val="single" w:sz="8" w:space="0" w:color="auto"/>
            </w:tcBorders>
            <w:shd w:val="clear" w:color="auto" w:fill="auto"/>
            <w:vAlign w:val="center"/>
          </w:tcPr>
          <w:p w:rsidR="005429AF" w:rsidRPr="008C6D4B" w:rsidRDefault="00977340" w:rsidP="00003025">
            <w:pPr>
              <w:spacing w:after="0" w:line="240" w:lineRule="auto"/>
              <w:jc w:val="both"/>
              <w:rPr>
                <w:szCs w:val="24"/>
                <w:highlight w:val="green"/>
              </w:rPr>
            </w:pPr>
            <w:r w:rsidRPr="008C6D4B">
              <w:rPr>
                <w:szCs w:val="24"/>
              </w:rPr>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5429AF" w:rsidRPr="008C6D4B" w:rsidRDefault="00977340" w:rsidP="00003025">
            <w:pPr>
              <w:spacing w:after="0" w:line="240" w:lineRule="auto"/>
              <w:jc w:val="both"/>
              <w:rPr>
                <w:color w:val="000000"/>
                <w:szCs w:val="24"/>
              </w:rPr>
            </w:pPr>
            <w:r w:rsidRPr="008C6D4B">
              <w:rPr>
                <w:color w:val="000000"/>
                <w:szCs w:val="24"/>
              </w:rPr>
              <w:t>İlçe Milli Eğitim Müdürlüğü -Okul İdaresi</w:t>
            </w:r>
          </w:p>
        </w:tc>
        <w:tc>
          <w:tcPr>
            <w:tcW w:w="1162" w:type="pct"/>
            <w:tcBorders>
              <w:top w:val="nil"/>
              <w:left w:val="nil"/>
              <w:bottom w:val="single" w:sz="8" w:space="0" w:color="auto"/>
              <w:right w:val="single" w:sz="8" w:space="0" w:color="auto"/>
            </w:tcBorders>
            <w:shd w:val="clear" w:color="auto" w:fill="auto"/>
            <w:vAlign w:val="center"/>
          </w:tcPr>
          <w:p w:rsidR="005429AF" w:rsidRPr="008C6D4B" w:rsidRDefault="00977340" w:rsidP="00003025">
            <w:pPr>
              <w:spacing w:after="0" w:line="240" w:lineRule="auto"/>
              <w:jc w:val="both"/>
              <w:rPr>
                <w:color w:val="000000"/>
                <w:szCs w:val="24"/>
              </w:rPr>
            </w:pPr>
            <w:r w:rsidRPr="008C6D4B">
              <w:rPr>
                <w:color w:val="000000"/>
                <w:szCs w:val="24"/>
              </w:rPr>
              <w:t>Eğitim Öğretim Süresince</w:t>
            </w:r>
          </w:p>
        </w:tc>
      </w:tr>
      <w:tr w:rsidR="005429AF" w:rsidRPr="008C6D4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429AF" w:rsidRPr="008C6D4B" w:rsidRDefault="002563B2" w:rsidP="00D16173">
            <w:pPr>
              <w:spacing w:after="0" w:line="240" w:lineRule="auto"/>
              <w:jc w:val="both"/>
              <w:rPr>
                <w:b/>
                <w:bCs/>
                <w:color w:val="000000"/>
                <w:szCs w:val="24"/>
              </w:rPr>
            </w:pPr>
            <w:r w:rsidRPr="008C6D4B">
              <w:rPr>
                <w:b/>
                <w:bCs/>
                <w:color w:val="000000"/>
                <w:szCs w:val="24"/>
              </w:rPr>
              <w:t>3</w:t>
            </w:r>
            <w:r w:rsidR="005429AF" w:rsidRPr="008C6D4B">
              <w:rPr>
                <w:b/>
                <w:bCs/>
                <w:color w:val="000000"/>
                <w:szCs w:val="24"/>
              </w:rPr>
              <w:t>.1.8</w:t>
            </w:r>
          </w:p>
        </w:tc>
        <w:tc>
          <w:tcPr>
            <w:tcW w:w="2324" w:type="pct"/>
            <w:tcBorders>
              <w:top w:val="nil"/>
              <w:left w:val="nil"/>
              <w:bottom w:val="single" w:sz="8" w:space="0" w:color="auto"/>
              <w:right w:val="single" w:sz="8" w:space="0" w:color="auto"/>
            </w:tcBorders>
            <w:shd w:val="clear" w:color="auto" w:fill="auto"/>
            <w:vAlign w:val="center"/>
          </w:tcPr>
          <w:p w:rsidR="005429AF" w:rsidRPr="008C6D4B" w:rsidRDefault="00977340" w:rsidP="00003025">
            <w:pPr>
              <w:spacing w:after="0" w:line="240" w:lineRule="auto"/>
              <w:jc w:val="both"/>
              <w:rPr>
                <w:szCs w:val="24"/>
                <w:highlight w:val="green"/>
              </w:rPr>
            </w:pPr>
            <w:r w:rsidRPr="008C6D4B">
              <w:rPr>
                <w:color w:val="000000"/>
                <w:szCs w:val="24"/>
              </w:rPr>
              <w:t>Yönetici, öğretmen ve diğer personellerin kişisel ve mesleki gelişimi için, yıllık merkezi veya mahalli hizmetiçi eğitim faaliyetlerinden en az birine katılımı sağlanacaktır.</w:t>
            </w:r>
          </w:p>
        </w:tc>
        <w:tc>
          <w:tcPr>
            <w:tcW w:w="1161" w:type="pct"/>
            <w:tcBorders>
              <w:top w:val="nil"/>
              <w:left w:val="nil"/>
              <w:bottom w:val="single" w:sz="8" w:space="0" w:color="auto"/>
              <w:right w:val="single" w:sz="8" w:space="0" w:color="auto"/>
            </w:tcBorders>
            <w:shd w:val="clear" w:color="auto" w:fill="auto"/>
            <w:vAlign w:val="center"/>
          </w:tcPr>
          <w:p w:rsidR="00977340" w:rsidRPr="008C6D4B" w:rsidRDefault="00977340" w:rsidP="00977340">
            <w:pPr>
              <w:spacing w:after="0" w:line="240" w:lineRule="auto"/>
              <w:jc w:val="both"/>
              <w:rPr>
                <w:sz w:val="22"/>
                <w:szCs w:val="22"/>
              </w:rPr>
            </w:pPr>
            <w:r w:rsidRPr="008C6D4B">
              <w:rPr>
                <w:sz w:val="22"/>
                <w:szCs w:val="22"/>
              </w:rPr>
              <w:t>Okul İdaresi</w:t>
            </w:r>
          </w:p>
          <w:p w:rsidR="005429AF" w:rsidRPr="008C6D4B" w:rsidRDefault="00977340" w:rsidP="00003025">
            <w:pPr>
              <w:spacing w:after="0" w:line="240" w:lineRule="auto"/>
              <w:jc w:val="both"/>
              <w:rPr>
                <w:sz w:val="22"/>
                <w:szCs w:val="22"/>
              </w:rPr>
            </w:pPr>
            <w:r w:rsidRPr="008C6D4B">
              <w:rPr>
                <w:sz w:val="22"/>
                <w:szCs w:val="22"/>
              </w:rPr>
              <w:t>Öğretmenler</w:t>
            </w:r>
          </w:p>
        </w:tc>
        <w:tc>
          <w:tcPr>
            <w:tcW w:w="1162" w:type="pct"/>
            <w:tcBorders>
              <w:top w:val="nil"/>
              <w:left w:val="nil"/>
              <w:bottom w:val="single" w:sz="8" w:space="0" w:color="auto"/>
              <w:right w:val="single" w:sz="8" w:space="0" w:color="auto"/>
            </w:tcBorders>
            <w:shd w:val="clear" w:color="auto" w:fill="auto"/>
            <w:vAlign w:val="center"/>
          </w:tcPr>
          <w:p w:rsidR="005429AF" w:rsidRPr="008C6D4B" w:rsidRDefault="00977340" w:rsidP="00003025">
            <w:pPr>
              <w:spacing w:after="0" w:line="240" w:lineRule="auto"/>
              <w:jc w:val="both"/>
              <w:rPr>
                <w:color w:val="000000"/>
                <w:szCs w:val="24"/>
              </w:rPr>
            </w:pPr>
            <w:r w:rsidRPr="008C6D4B">
              <w:rPr>
                <w:color w:val="000000"/>
                <w:szCs w:val="24"/>
              </w:rPr>
              <w:t>2019-2023</w:t>
            </w:r>
          </w:p>
        </w:tc>
      </w:tr>
    </w:tbl>
    <w:p w:rsidR="009977B1" w:rsidRPr="008C6D4B" w:rsidRDefault="009977B1" w:rsidP="00003025">
      <w:pPr>
        <w:pStyle w:val="Balk1"/>
        <w:jc w:val="both"/>
      </w:pPr>
      <w:bookmarkStart w:id="52" w:name="_Toc531097547"/>
    </w:p>
    <w:p w:rsidR="009977B1" w:rsidRPr="009977B1" w:rsidRDefault="009977B1" w:rsidP="009977B1"/>
    <w:p w:rsidR="00EB1C60" w:rsidRPr="00A47F2F" w:rsidRDefault="00EB1C60" w:rsidP="00003025">
      <w:pPr>
        <w:pStyle w:val="Balk1"/>
        <w:jc w:val="both"/>
      </w:pPr>
      <w:r w:rsidRPr="00A47F2F">
        <w:lastRenderedPageBreak/>
        <w:t>V. BÖLÜM</w:t>
      </w:r>
      <w:bookmarkEnd w:id="50"/>
      <w:bookmarkEnd w:id="51"/>
      <w:r w:rsidR="008D4E73">
        <w:t>:</w:t>
      </w:r>
      <w:bookmarkStart w:id="53" w:name="_Toc416085168"/>
      <w:bookmarkStart w:id="54" w:name="_Toc529519471"/>
      <w:r w:rsidRPr="00A47F2F">
        <w:t>MAL</w:t>
      </w:r>
      <w:r w:rsidR="00EA5593" w:rsidRPr="00A47F2F">
        <w:t>İ</w:t>
      </w:r>
      <w:r w:rsidRPr="00A47F2F">
        <w:t>YETLEND</w:t>
      </w:r>
      <w:r w:rsidR="006B3051" w:rsidRPr="00A47F2F">
        <w:t>İ</w:t>
      </w:r>
      <w:r w:rsidRPr="00A47F2F">
        <w:t>RME</w:t>
      </w:r>
      <w:bookmarkEnd w:id="52"/>
      <w:bookmarkEnd w:id="53"/>
      <w:bookmarkEnd w:id="54"/>
    </w:p>
    <w:p w:rsidR="003A1B86" w:rsidRDefault="003A1B86" w:rsidP="00003025">
      <w:pPr>
        <w:pStyle w:val="ResimYazs"/>
        <w:spacing w:after="0"/>
        <w:jc w:val="both"/>
        <w:rPr>
          <w:bCs w:val="0"/>
          <w:color w:val="auto"/>
          <w:sz w:val="24"/>
          <w:szCs w:val="24"/>
        </w:rPr>
      </w:pPr>
      <w:r w:rsidRPr="00A47F2F">
        <w:rPr>
          <w:bCs w:val="0"/>
          <w:color w:val="auto"/>
          <w:sz w:val="24"/>
          <w:szCs w:val="24"/>
        </w:rPr>
        <w:t>2019-2023 Stratejik Plan</w:t>
      </w:r>
      <w:r w:rsidR="00415972">
        <w:rPr>
          <w:bCs w:val="0"/>
          <w:color w:val="auto"/>
          <w:sz w:val="24"/>
          <w:szCs w:val="24"/>
        </w:rPr>
        <w:t>ı Faaliyet/Proje Kaynak</w:t>
      </w:r>
      <w:r w:rsidRPr="00A47F2F">
        <w:rPr>
          <w:bCs w:val="0"/>
          <w:color w:val="auto"/>
          <w:sz w:val="24"/>
          <w:szCs w:val="24"/>
        </w:rPr>
        <w:t xml:space="preserve"> Tablosu</w:t>
      </w:r>
    </w:p>
    <w:p w:rsidR="00D41148" w:rsidRDefault="00D41148" w:rsidP="00003025">
      <w:pPr>
        <w:jc w:val="both"/>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003025">
            <w:pPr>
              <w:spacing w:after="0" w:line="240" w:lineRule="auto"/>
              <w:jc w:val="both"/>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003025">
            <w:pPr>
              <w:spacing w:after="0" w:line="240" w:lineRule="auto"/>
              <w:jc w:val="both"/>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003025">
            <w:pPr>
              <w:spacing w:after="0" w:line="240" w:lineRule="auto"/>
              <w:jc w:val="both"/>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003025">
            <w:pPr>
              <w:spacing w:after="0" w:line="240" w:lineRule="auto"/>
              <w:jc w:val="both"/>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003025">
            <w:pPr>
              <w:spacing w:after="0" w:line="240" w:lineRule="auto"/>
              <w:jc w:val="both"/>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003025">
            <w:pPr>
              <w:spacing w:after="0" w:line="240" w:lineRule="auto"/>
              <w:jc w:val="both"/>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003025">
            <w:pPr>
              <w:spacing w:after="0" w:line="240" w:lineRule="auto"/>
              <w:jc w:val="both"/>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003025">
            <w:pPr>
              <w:spacing w:after="0" w:line="240" w:lineRule="auto"/>
              <w:jc w:val="both"/>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003025">
            <w:pPr>
              <w:spacing w:after="0" w:line="240" w:lineRule="auto"/>
              <w:jc w:val="both"/>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003025">
            <w:pPr>
              <w:spacing w:after="0" w:line="240" w:lineRule="auto"/>
              <w:jc w:val="both"/>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003025">
            <w:pPr>
              <w:spacing w:after="0" w:line="240" w:lineRule="auto"/>
              <w:jc w:val="both"/>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003025">
            <w:pPr>
              <w:spacing w:after="0" w:line="240" w:lineRule="auto"/>
              <w:jc w:val="both"/>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003025">
            <w:pPr>
              <w:spacing w:after="0" w:line="240" w:lineRule="auto"/>
              <w:jc w:val="both"/>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003025">
            <w:pPr>
              <w:spacing w:after="0" w:line="240" w:lineRule="auto"/>
              <w:jc w:val="both"/>
              <w:rPr>
                <w:b/>
                <w:bCs/>
                <w:color w:val="FFFFFF"/>
                <w:sz w:val="22"/>
                <w:szCs w:val="22"/>
              </w:rPr>
            </w:pPr>
          </w:p>
        </w:tc>
      </w:tr>
      <w:tr w:rsidR="00E605A2"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605A2" w:rsidRPr="00D41148" w:rsidRDefault="00E605A2" w:rsidP="00003025">
            <w:pPr>
              <w:spacing w:after="0" w:line="240" w:lineRule="auto"/>
              <w:jc w:val="both"/>
              <w:rPr>
                <w:b/>
                <w:bCs/>
                <w:color w:val="FFFFFF"/>
                <w:sz w:val="22"/>
                <w:szCs w:val="22"/>
              </w:rPr>
            </w:pPr>
            <w:r>
              <w:rPr>
                <w:b/>
                <w:bCs/>
                <w:color w:val="FFFFFF"/>
                <w:sz w:val="22"/>
                <w:szCs w:val="22"/>
              </w:rPr>
              <w:t>Aktarım Gelirleri</w:t>
            </w:r>
          </w:p>
        </w:tc>
        <w:tc>
          <w:tcPr>
            <w:tcW w:w="1134" w:type="dxa"/>
            <w:tcBorders>
              <w:top w:val="nil"/>
              <w:left w:val="nil"/>
              <w:bottom w:val="single" w:sz="4" w:space="0" w:color="000000"/>
              <w:right w:val="single" w:sz="4" w:space="0" w:color="000000"/>
            </w:tcBorders>
            <w:shd w:val="clear" w:color="auto" w:fill="auto"/>
            <w:vAlign w:val="center"/>
          </w:tcPr>
          <w:p w:rsidR="00E605A2" w:rsidRDefault="00B93577">
            <w:pPr>
              <w:spacing w:after="0" w:line="240" w:lineRule="auto"/>
              <w:jc w:val="both"/>
              <w:rPr>
                <w:color w:val="000000"/>
                <w:sz w:val="20"/>
                <w:szCs w:val="20"/>
              </w:rPr>
            </w:pPr>
            <w:r>
              <w:rPr>
                <w:color w:val="000000"/>
                <w:sz w:val="20"/>
                <w:szCs w:val="20"/>
              </w:rPr>
              <w:t>8500</w:t>
            </w:r>
            <w:r w:rsidR="00FB6032">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E605A2" w:rsidRDefault="00E605A2">
            <w:pPr>
              <w:spacing w:after="0" w:line="240" w:lineRule="auto"/>
              <w:jc w:val="both"/>
              <w:rPr>
                <w:color w:val="000000"/>
                <w:sz w:val="20"/>
                <w:szCs w:val="20"/>
              </w:rPr>
            </w:pPr>
            <w:r>
              <w:rPr>
                <w:color w:val="000000"/>
                <w:sz w:val="20"/>
                <w:szCs w:val="20"/>
              </w:rPr>
              <w:t>10000</w:t>
            </w:r>
            <w:r w:rsidR="00FB6032">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E605A2" w:rsidRDefault="00E605A2">
            <w:pPr>
              <w:spacing w:after="0" w:line="240" w:lineRule="auto"/>
              <w:jc w:val="both"/>
              <w:rPr>
                <w:color w:val="000000"/>
                <w:sz w:val="20"/>
                <w:szCs w:val="20"/>
              </w:rPr>
            </w:pPr>
            <w:r>
              <w:rPr>
                <w:color w:val="000000"/>
                <w:sz w:val="20"/>
                <w:szCs w:val="20"/>
              </w:rPr>
              <w:t>12500</w:t>
            </w:r>
            <w:r w:rsidR="00FB6032">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E605A2" w:rsidRDefault="00E605A2">
            <w:pPr>
              <w:spacing w:after="0" w:line="240" w:lineRule="auto"/>
              <w:jc w:val="both"/>
              <w:rPr>
                <w:color w:val="000000"/>
                <w:sz w:val="20"/>
                <w:szCs w:val="20"/>
              </w:rPr>
            </w:pPr>
            <w:r>
              <w:rPr>
                <w:color w:val="000000"/>
                <w:sz w:val="20"/>
                <w:szCs w:val="20"/>
              </w:rPr>
              <w:t>15000</w:t>
            </w:r>
            <w:r w:rsidR="00FB6032">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E605A2" w:rsidRDefault="00E605A2">
            <w:pPr>
              <w:spacing w:after="0" w:line="240" w:lineRule="auto"/>
              <w:jc w:val="both"/>
              <w:rPr>
                <w:color w:val="000000"/>
                <w:sz w:val="20"/>
                <w:szCs w:val="20"/>
              </w:rPr>
            </w:pPr>
            <w:r>
              <w:rPr>
                <w:color w:val="000000"/>
                <w:sz w:val="20"/>
                <w:szCs w:val="20"/>
              </w:rPr>
              <w:t>17500</w:t>
            </w:r>
            <w:r w:rsidR="00FB6032">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rsidR="00E605A2" w:rsidRDefault="00980A9D">
            <w:pPr>
              <w:spacing w:after="0" w:line="240" w:lineRule="auto"/>
              <w:jc w:val="both"/>
              <w:rPr>
                <w:color w:val="000000"/>
                <w:sz w:val="20"/>
                <w:szCs w:val="20"/>
              </w:rPr>
            </w:pPr>
            <w:r>
              <w:rPr>
                <w:color w:val="000000"/>
                <w:sz w:val="20"/>
                <w:szCs w:val="20"/>
              </w:rPr>
              <w:t>63500</w:t>
            </w:r>
            <w:r w:rsidR="00FB6032">
              <w:rPr>
                <w:color w:val="000000"/>
                <w:sz w:val="20"/>
                <w:szCs w:val="20"/>
              </w:rPr>
              <w:t>,00</w:t>
            </w:r>
          </w:p>
        </w:tc>
      </w:tr>
      <w:tr w:rsidR="00E605A2"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605A2" w:rsidRPr="00D41148" w:rsidRDefault="00E605A2" w:rsidP="00003025">
            <w:pPr>
              <w:spacing w:after="0" w:line="240" w:lineRule="auto"/>
              <w:jc w:val="both"/>
              <w:rPr>
                <w:b/>
                <w:bCs/>
                <w:color w:val="FFFFFF"/>
                <w:sz w:val="22"/>
                <w:szCs w:val="22"/>
              </w:rPr>
            </w:pPr>
            <w:r w:rsidRPr="00D41148">
              <w:rPr>
                <w:b/>
                <w:bCs/>
                <w:color w:val="FFFFFF"/>
                <w:sz w:val="22"/>
                <w:szCs w:val="22"/>
              </w:rPr>
              <w:t>Okul Aile Birlikleri</w:t>
            </w:r>
          </w:p>
        </w:tc>
        <w:tc>
          <w:tcPr>
            <w:tcW w:w="1134" w:type="dxa"/>
            <w:tcBorders>
              <w:top w:val="nil"/>
              <w:left w:val="nil"/>
              <w:bottom w:val="single" w:sz="4" w:space="0" w:color="000000"/>
              <w:right w:val="single" w:sz="4" w:space="0" w:color="000000"/>
            </w:tcBorders>
            <w:shd w:val="clear" w:color="auto" w:fill="auto"/>
            <w:vAlign w:val="center"/>
          </w:tcPr>
          <w:p w:rsidR="00E605A2" w:rsidRDefault="00B1630B" w:rsidP="00B93577">
            <w:pPr>
              <w:spacing w:after="0" w:line="240" w:lineRule="auto"/>
              <w:jc w:val="both"/>
              <w:rPr>
                <w:color w:val="000000"/>
                <w:sz w:val="20"/>
                <w:szCs w:val="20"/>
              </w:rPr>
            </w:pPr>
            <w:r>
              <w:rPr>
                <w:color w:val="000000"/>
                <w:sz w:val="20"/>
                <w:szCs w:val="20"/>
              </w:rPr>
              <w:t xml:space="preserve">61 </w:t>
            </w:r>
            <w:r w:rsidR="00E605A2">
              <w:rPr>
                <w:color w:val="000000"/>
                <w:sz w:val="20"/>
                <w:szCs w:val="20"/>
              </w:rPr>
              <w:t>500</w:t>
            </w:r>
            <w:r w:rsidR="00FB6032">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E605A2" w:rsidRDefault="00E605A2" w:rsidP="00B1630B">
            <w:pPr>
              <w:spacing w:after="0" w:line="240" w:lineRule="auto"/>
              <w:jc w:val="both"/>
              <w:rPr>
                <w:color w:val="000000"/>
                <w:sz w:val="20"/>
                <w:szCs w:val="20"/>
              </w:rPr>
            </w:pPr>
            <w:r>
              <w:rPr>
                <w:color w:val="000000"/>
                <w:sz w:val="20"/>
                <w:szCs w:val="20"/>
              </w:rPr>
              <w:t>6</w:t>
            </w:r>
            <w:r w:rsidR="00B1630B">
              <w:rPr>
                <w:color w:val="000000"/>
                <w:sz w:val="20"/>
                <w:szCs w:val="20"/>
              </w:rPr>
              <w:t xml:space="preserve">7 </w:t>
            </w:r>
            <w:r>
              <w:rPr>
                <w:color w:val="000000"/>
                <w:sz w:val="20"/>
                <w:szCs w:val="20"/>
              </w:rPr>
              <w:t>000</w:t>
            </w:r>
            <w:r w:rsidR="00FB6032">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E605A2" w:rsidRDefault="00B1630B">
            <w:pPr>
              <w:spacing w:after="0" w:line="240" w:lineRule="auto"/>
              <w:jc w:val="both"/>
              <w:rPr>
                <w:color w:val="000000"/>
                <w:sz w:val="20"/>
                <w:szCs w:val="20"/>
              </w:rPr>
            </w:pPr>
            <w:r>
              <w:rPr>
                <w:color w:val="000000"/>
                <w:sz w:val="20"/>
                <w:szCs w:val="20"/>
              </w:rPr>
              <w:t>72 200</w:t>
            </w:r>
            <w:r w:rsidR="00FB6032">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E605A2" w:rsidRDefault="00B1630B">
            <w:pPr>
              <w:spacing w:after="0" w:line="240" w:lineRule="auto"/>
              <w:jc w:val="both"/>
              <w:rPr>
                <w:color w:val="000000"/>
                <w:sz w:val="20"/>
                <w:szCs w:val="20"/>
              </w:rPr>
            </w:pPr>
            <w:r>
              <w:rPr>
                <w:color w:val="000000"/>
                <w:sz w:val="20"/>
                <w:szCs w:val="20"/>
              </w:rPr>
              <w:t>78 170</w:t>
            </w:r>
            <w:r w:rsidR="00FB6032">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E605A2" w:rsidRDefault="00B1630B">
            <w:pPr>
              <w:spacing w:after="0" w:line="240" w:lineRule="auto"/>
              <w:jc w:val="both"/>
              <w:rPr>
                <w:color w:val="000000"/>
                <w:sz w:val="20"/>
                <w:szCs w:val="20"/>
              </w:rPr>
            </w:pPr>
            <w:r>
              <w:rPr>
                <w:color w:val="000000"/>
                <w:sz w:val="20"/>
                <w:szCs w:val="20"/>
              </w:rPr>
              <w:t>84 987</w:t>
            </w:r>
            <w:r w:rsidR="00FB6032">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rsidR="00E605A2" w:rsidRDefault="00B1630B">
            <w:pPr>
              <w:spacing w:after="0" w:line="240" w:lineRule="auto"/>
              <w:jc w:val="both"/>
              <w:rPr>
                <w:color w:val="000000"/>
                <w:sz w:val="20"/>
                <w:szCs w:val="20"/>
              </w:rPr>
            </w:pPr>
            <w:r>
              <w:rPr>
                <w:color w:val="000000"/>
                <w:sz w:val="20"/>
                <w:szCs w:val="20"/>
              </w:rPr>
              <w:t>363 857</w:t>
            </w:r>
            <w:r w:rsidR="00FB6032">
              <w:rPr>
                <w:color w:val="000000"/>
                <w:sz w:val="20"/>
                <w:szCs w:val="20"/>
              </w:rPr>
              <w:t>,00</w:t>
            </w:r>
          </w:p>
        </w:tc>
      </w:tr>
      <w:tr w:rsidR="00E605A2"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605A2" w:rsidRPr="00D41148" w:rsidRDefault="00E605A2" w:rsidP="00003025">
            <w:pPr>
              <w:spacing w:after="0" w:line="240" w:lineRule="auto"/>
              <w:jc w:val="both"/>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605A2" w:rsidRDefault="00B1630B">
            <w:pPr>
              <w:spacing w:after="0" w:line="240" w:lineRule="auto"/>
              <w:jc w:val="both"/>
              <w:rPr>
                <w:color w:val="000000"/>
                <w:sz w:val="20"/>
                <w:szCs w:val="20"/>
              </w:rPr>
            </w:pPr>
            <w:r>
              <w:rPr>
                <w:color w:val="000000"/>
                <w:sz w:val="20"/>
                <w:szCs w:val="20"/>
              </w:rPr>
              <w:t>70000</w:t>
            </w:r>
            <w:r w:rsidR="00FB6032">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605A2" w:rsidRDefault="00B1630B">
            <w:pPr>
              <w:spacing w:after="0" w:line="240" w:lineRule="auto"/>
              <w:jc w:val="both"/>
              <w:rPr>
                <w:color w:val="000000"/>
                <w:sz w:val="20"/>
                <w:szCs w:val="20"/>
              </w:rPr>
            </w:pPr>
            <w:r>
              <w:rPr>
                <w:color w:val="000000"/>
                <w:sz w:val="20"/>
                <w:szCs w:val="20"/>
              </w:rPr>
              <w:t>77 000</w:t>
            </w:r>
            <w:r w:rsidR="00FB6032">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605A2" w:rsidRDefault="00B1630B">
            <w:pPr>
              <w:spacing w:after="0" w:line="240" w:lineRule="auto"/>
              <w:jc w:val="both"/>
              <w:rPr>
                <w:color w:val="000000"/>
                <w:sz w:val="20"/>
                <w:szCs w:val="20"/>
              </w:rPr>
            </w:pPr>
            <w:r>
              <w:rPr>
                <w:color w:val="000000"/>
                <w:sz w:val="20"/>
                <w:szCs w:val="20"/>
              </w:rPr>
              <w:t>84 700</w:t>
            </w:r>
            <w:r w:rsidR="00FB6032">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605A2" w:rsidRDefault="00B1630B">
            <w:pPr>
              <w:spacing w:after="0" w:line="240" w:lineRule="auto"/>
              <w:jc w:val="both"/>
              <w:rPr>
                <w:color w:val="000000"/>
                <w:sz w:val="20"/>
                <w:szCs w:val="20"/>
              </w:rPr>
            </w:pPr>
            <w:r>
              <w:rPr>
                <w:color w:val="000000"/>
                <w:sz w:val="20"/>
                <w:szCs w:val="20"/>
              </w:rPr>
              <w:t>93 170</w:t>
            </w:r>
            <w:r w:rsidR="00FB6032">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605A2" w:rsidRDefault="00B1630B" w:rsidP="00B1630B">
            <w:pPr>
              <w:spacing w:after="0" w:line="240" w:lineRule="auto"/>
              <w:jc w:val="both"/>
              <w:rPr>
                <w:color w:val="000000"/>
                <w:sz w:val="20"/>
                <w:szCs w:val="20"/>
              </w:rPr>
            </w:pPr>
            <w:r>
              <w:rPr>
                <w:color w:val="000000"/>
                <w:sz w:val="20"/>
                <w:szCs w:val="20"/>
              </w:rPr>
              <w:t>102 487</w:t>
            </w:r>
            <w:r w:rsidR="00FB6032">
              <w:rPr>
                <w:color w:val="000000"/>
                <w:sz w:val="20"/>
                <w:szCs w:val="20"/>
              </w:rPr>
              <w:t>,00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E605A2" w:rsidRDefault="00B1630B">
            <w:pPr>
              <w:spacing w:after="0" w:line="240" w:lineRule="auto"/>
              <w:jc w:val="both"/>
              <w:rPr>
                <w:color w:val="000000"/>
                <w:sz w:val="20"/>
                <w:szCs w:val="20"/>
              </w:rPr>
            </w:pPr>
            <w:r>
              <w:rPr>
                <w:color w:val="000000"/>
                <w:sz w:val="20"/>
                <w:szCs w:val="20"/>
              </w:rPr>
              <w:t>427 357</w:t>
            </w:r>
            <w:r w:rsidR="00FB6032">
              <w:rPr>
                <w:color w:val="000000"/>
                <w:sz w:val="20"/>
                <w:szCs w:val="20"/>
              </w:rPr>
              <w:t>,00</w:t>
            </w:r>
          </w:p>
        </w:tc>
      </w:tr>
    </w:tbl>
    <w:p w:rsidR="008B29B4" w:rsidRDefault="008B29B4" w:rsidP="00415972">
      <w:pPr>
        <w:rPr>
          <w:b/>
        </w:rPr>
      </w:pPr>
      <w:bookmarkStart w:id="55" w:name="_Toc416085171"/>
      <w:bookmarkStart w:id="56" w:name="_Toc529519472"/>
    </w:p>
    <w:p w:rsidR="008B29B4" w:rsidRDefault="008B29B4" w:rsidP="00415972">
      <w:pPr>
        <w:rPr>
          <w:b/>
        </w:rPr>
      </w:pPr>
    </w:p>
    <w:p w:rsidR="008B29B4" w:rsidRDefault="008B29B4" w:rsidP="00415972">
      <w:pPr>
        <w:rPr>
          <w:b/>
        </w:rPr>
      </w:pPr>
    </w:p>
    <w:p w:rsidR="008B29B4" w:rsidRDefault="008B29B4" w:rsidP="00415972">
      <w:pPr>
        <w:rPr>
          <w:b/>
        </w:rPr>
      </w:pPr>
    </w:p>
    <w:p w:rsidR="008B29B4" w:rsidRDefault="008B29B4" w:rsidP="00415972">
      <w:pPr>
        <w:rPr>
          <w:b/>
        </w:rPr>
      </w:pPr>
    </w:p>
    <w:p w:rsidR="008B29B4" w:rsidRDefault="008B29B4" w:rsidP="00415972">
      <w:pPr>
        <w:rPr>
          <w:b/>
        </w:rPr>
      </w:pPr>
    </w:p>
    <w:p w:rsidR="008B29B4" w:rsidRDefault="008B29B4" w:rsidP="00415972">
      <w:pPr>
        <w:rPr>
          <w:b/>
        </w:rPr>
      </w:pPr>
    </w:p>
    <w:p w:rsidR="008B29B4" w:rsidRDefault="008B29B4" w:rsidP="00415972">
      <w:pPr>
        <w:rPr>
          <w:b/>
        </w:rPr>
      </w:pPr>
    </w:p>
    <w:p w:rsidR="008B29B4" w:rsidRDefault="008B29B4" w:rsidP="00415972">
      <w:pPr>
        <w:rPr>
          <w:b/>
        </w:rPr>
      </w:pPr>
    </w:p>
    <w:p w:rsidR="008B29B4" w:rsidRDefault="008B29B4" w:rsidP="00415972">
      <w:pPr>
        <w:rPr>
          <w:b/>
        </w:rPr>
      </w:pPr>
    </w:p>
    <w:p w:rsidR="008B29B4" w:rsidRDefault="008B29B4" w:rsidP="00415972">
      <w:pPr>
        <w:rPr>
          <w:b/>
        </w:rPr>
      </w:pPr>
    </w:p>
    <w:p w:rsidR="008B29B4" w:rsidRDefault="008B29B4" w:rsidP="00415972">
      <w:pPr>
        <w:rPr>
          <w:b/>
        </w:rPr>
      </w:pPr>
    </w:p>
    <w:p w:rsidR="008B29B4" w:rsidRDefault="008B29B4" w:rsidP="00415972">
      <w:pPr>
        <w:rPr>
          <w:b/>
        </w:rPr>
      </w:pPr>
      <w:bookmarkStart w:id="57" w:name="_GoBack"/>
      <w:bookmarkEnd w:id="57"/>
    </w:p>
    <w:p w:rsidR="00415972" w:rsidRPr="009D14B1" w:rsidRDefault="00415972" w:rsidP="00415972">
      <w:pPr>
        <w:rPr>
          <w:b/>
        </w:rPr>
      </w:pPr>
      <w:r w:rsidRPr="00341A7D">
        <w:rPr>
          <w:b/>
        </w:rPr>
        <w:t>2019/2023 Stratejik Plan</w:t>
      </w:r>
      <w:r w:rsidR="00FB6032">
        <w:rPr>
          <w:b/>
        </w:rPr>
        <w:t>ı Faaliyet\Proje Kaynak</w:t>
      </w:r>
      <w:r w:rsidRPr="00341A7D">
        <w:rPr>
          <w:b/>
        </w:rPr>
        <w:t xml:space="preserve"> Tablosu. </w:t>
      </w:r>
    </w:p>
    <w:tbl>
      <w:tblPr>
        <w:tblW w:w="12950" w:type="dxa"/>
        <w:jc w:val="center"/>
        <w:tblCellMar>
          <w:left w:w="70" w:type="dxa"/>
          <w:right w:w="70" w:type="dxa"/>
        </w:tblCellMar>
        <w:tblLook w:val="04A0"/>
      </w:tblPr>
      <w:tblGrid>
        <w:gridCol w:w="1850"/>
        <w:gridCol w:w="1850"/>
        <w:gridCol w:w="1850"/>
        <w:gridCol w:w="1850"/>
        <w:gridCol w:w="1850"/>
        <w:gridCol w:w="1850"/>
        <w:gridCol w:w="1850"/>
      </w:tblGrid>
      <w:tr w:rsidR="00415972" w:rsidRPr="00363420" w:rsidTr="0071613D">
        <w:trPr>
          <w:trHeight w:val="349"/>
          <w:jc w:val="center"/>
        </w:trPr>
        <w:tc>
          <w:tcPr>
            <w:tcW w:w="1850"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AMAÇ HEDEF NO</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2019</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2020</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2021</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2022</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2023</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Toplam Maliyet</w:t>
            </w:r>
          </w:p>
        </w:tc>
      </w:tr>
      <w:tr w:rsidR="00415972" w:rsidRPr="00363420" w:rsidTr="0071613D">
        <w:trPr>
          <w:trHeight w:val="349"/>
          <w:jc w:val="center"/>
        </w:trPr>
        <w:tc>
          <w:tcPr>
            <w:tcW w:w="185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AMAÇ 1</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EC70B6" w:rsidRPr="00371FF8">
              <w:rPr>
                <w:rFonts w:ascii="Calibri" w:hAnsi="Calibri" w:cs="Calibri"/>
                <w:b/>
                <w:bCs/>
                <w:color w:val="000000"/>
                <w:sz w:val="22"/>
                <w:szCs w:val="22"/>
              </w:rPr>
              <w:t>10 000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11 100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12 760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14 536</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415972" w:rsidRPr="00371FF8" w:rsidRDefault="008347D1"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16 990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5A448B" w:rsidRPr="00371FF8">
              <w:rPr>
                <w:rFonts w:ascii="Calibri" w:hAnsi="Calibri" w:cs="Calibri"/>
                <w:b/>
                <w:bCs/>
                <w:color w:val="000000"/>
                <w:sz w:val="22"/>
                <w:szCs w:val="22"/>
              </w:rPr>
              <w:t>65 386</w:t>
            </w:r>
            <w:r w:rsidR="00FB6032" w:rsidRPr="00371FF8">
              <w:rPr>
                <w:b/>
                <w:color w:val="000000"/>
                <w:sz w:val="20"/>
                <w:szCs w:val="20"/>
              </w:rPr>
              <w:t>,00</w:t>
            </w:r>
          </w:p>
        </w:tc>
      </w:tr>
      <w:tr w:rsidR="00415972" w:rsidRPr="00363420" w:rsidTr="0071613D">
        <w:trPr>
          <w:trHeight w:val="349"/>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HEDEF 1.1</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EC70B6">
              <w:rPr>
                <w:rFonts w:ascii="Calibri" w:hAnsi="Calibri" w:cs="Calibri"/>
                <w:color w:val="000000"/>
                <w:sz w:val="22"/>
                <w:szCs w:val="22"/>
              </w:rPr>
              <w:t>10 000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11 100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12 760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14 536</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16 990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5A448B">
              <w:rPr>
                <w:rFonts w:ascii="Calibri" w:hAnsi="Calibri" w:cs="Calibri"/>
                <w:color w:val="000000"/>
                <w:sz w:val="22"/>
                <w:szCs w:val="22"/>
              </w:rPr>
              <w:t>65 386</w:t>
            </w:r>
            <w:r w:rsidR="00FB6032">
              <w:rPr>
                <w:color w:val="000000"/>
                <w:sz w:val="20"/>
                <w:szCs w:val="20"/>
              </w:rPr>
              <w:t>,00</w:t>
            </w:r>
          </w:p>
        </w:tc>
      </w:tr>
      <w:tr w:rsidR="00415972" w:rsidRPr="00363420" w:rsidTr="0071613D">
        <w:trPr>
          <w:trHeight w:val="349"/>
          <w:jc w:val="center"/>
        </w:trPr>
        <w:tc>
          <w:tcPr>
            <w:tcW w:w="185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AMAÇ 2</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EC70B6" w:rsidRPr="00371FF8">
              <w:rPr>
                <w:rFonts w:ascii="Calibri" w:hAnsi="Calibri" w:cs="Calibri"/>
                <w:b/>
                <w:bCs/>
                <w:color w:val="000000"/>
                <w:sz w:val="22"/>
                <w:szCs w:val="22"/>
              </w:rPr>
              <w:t>11 000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12 500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15 000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16 000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17 500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5A448B" w:rsidRPr="00371FF8">
              <w:rPr>
                <w:rFonts w:ascii="Calibri" w:hAnsi="Calibri" w:cs="Calibri"/>
                <w:b/>
                <w:bCs/>
                <w:color w:val="000000"/>
                <w:sz w:val="22"/>
                <w:szCs w:val="22"/>
              </w:rPr>
              <w:t>72 000</w:t>
            </w:r>
            <w:r w:rsidR="00FB6032" w:rsidRPr="00371FF8">
              <w:rPr>
                <w:b/>
                <w:color w:val="000000"/>
                <w:sz w:val="20"/>
                <w:szCs w:val="20"/>
              </w:rPr>
              <w:t>,00</w:t>
            </w:r>
          </w:p>
        </w:tc>
      </w:tr>
      <w:tr w:rsidR="00415972" w:rsidRPr="00363420" w:rsidTr="0071613D">
        <w:trPr>
          <w:trHeight w:val="349"/>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HEDEF 2.1</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EC70B6">
              <w:rPr>
                <w:rFonts w:ascii="Calibri" w:hAnsi="Calibri" w:cs="Calibri"/>
                <w:color w:val="000000"/>
                <w:sz w:val="22"/>
                <w:szCs w:val="22"/>
              </w:rPr>
              <w:t>11 000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12 500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15 000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16 000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17 500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5A448B">
              <w:rPr>
                <w:rFonts w:ascii="Calibri" w:hAnsi="Calibri" w:cs="Calibri"/>
                <w:color w:val="000000"/>
                <w:sz w:val="22"/>
                <w:szCs w:val="22"/>
              </w:rPr>
              <w:t>72 000</w:t>
            </w:r>
            <w:r w:rsidR="00FB6032">
              <w:rPr>
                <w:color w:val="000000"/>
                <w:sz w:val="20"/>
                <w:szCs w:val="20"/>
              </w:rPr>
              <w:t>,00</w:t>
            </w:r>
          </w:p>
        </w:tc>
      </w:tr>
      <w:tr w:rsidR="00415972" w:rsidRPr="00363420" w:rsidTr="0071613D">
        <w:trPr>
          <w:trHeight w:val="349"/>
          <w:jc w:val="center"/>
        </w:trPr>
        <w:tc>
          <w:tcPr>
            <w:tcW w:w="185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15972" w:rsidRPr="00363420" w:rsidRDefault="00415972" w:rsidP="0071613D">
            <w:pPr>
              <w:spacing w:after="0" w:line="240" w:lineRule="auto"/>
              <w:jc w:val="center"/>
              <w:rPr>
                <w:rFonts w:ascii="Calibri" w:hAnsi="Calibri" w:cs="Calibri"/>
                <w:b/>
                <w:bCs/>
                <w:color w:val="000000"/>
                <w:sz w:val="22"/>
                <w:szCs w:val="22"/>
              </w:rPr>
            </w:pPr>
            <w:r w:rsidRPr="00363420">
              <w:rPr>
                <w:rFonts w:ascii="Calibri" w:hAnsi="Calibri" w:cs="Calibri"/>
                <w:b/>
                <w:bCs/>
                <w:color w:val="000000"/>
                <w:sz w:val="22"/>
                <w:szCs w:val="22"/>
              </w:rPr>
              <w:t>AMAÇ 3</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EC70B6" w:rsidRPr="00371FF8">
              <w:rPr>
                <w:rFonts w:ascii="Calibri" w:hAnsi="Calibri" w:cs="Calibri"/>
                <w:b/>
                <w:bCs/>
                <w:color w:val="000000"/>
                <w:sz w:val="22"/>
                <w:szCs w:val="22"/>
              </w:rPr>
              <w:t>35 000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38 000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40 000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44 000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8347D1" w:rsidRPr="00371FF8">
              <w:rPr>
                <w:rFonts w:ascii="Calibri" w:hAnsi="Calibri" w:cs="Calibri"/>
                <w:b/>
                <w:bCs/>
                <w:color w:val="000000"/>
                <w:sz w:val="22"/>
                <w:szCs w:val="22"/>
              </w:rPr>
              <w:t>47 500</w:t>
            </w:r>
            <w:r w:rsidR="00FB6032" w:rsidRPr="00371FF8">
              <w:rPr>
                <w:b/>
                <w:color w:val="000000"/>
                <w:sz w:val="20"/>
                <w:szCs w:val="20"/>
              </w:rPr>
              <w:t>,00</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415972" w:rsidRPr="00371FF8" w:rsidRDefault="00415972" w:rsidP="0071613D">
            <w:pPr>
              <w:spacing w:after="0" w:line="240" w:lineRule="auto"/>
              <w:rPr>
                <w:rFonts w:ascii="Calibri" w:hAnsi="Calibri" w:cs="Calibri"/>
                <w:b/>
                <w:bCs/>
                <w:color w:val="000000"/>
                <w:sz w:val="22"/>
                <w:szCs w:val="22"/>
              </w:rPr>
            </w:pPr>
            <w:r w:rsidRPr="00371FF8">
              <w:rPr>
                <w:rFonts w:ascii="Calibri" w:hAnsi="Calibri" w:cs="Calibri"/>
                <w:b/>
                <w:bCs/>
                <w:color w:val="000000"/>
                <w:sz w:val="22"/>
                <w:szCs w:val="22"/>
              </w:rPr>
              <w:t> </w:t>
            </w:r>
            <w:r w:rsidR="005A448B" w:rsidRPr="00371FF8">
              <w:rPr>
                <w:rFonts w:ascii="Calibri" w:hAnsi="Calibri" w:cs="Calibri"/>
                <w:b/>
                <w:bCs/>
                <w:color w:val="000000"/>
                <w:sz w:val="22"/>
                <w:szCs w:val="22"/>
              </w:rPr>
              <w:t>204 500</w:t>
            </w:r>
            <w:r w:rsidR="00FB6032" w:rsidRPr="00371FF8">
              <w:rPr>
                <w:b/>
                <w:color w:val="000000"/>
                <w:sz w:val="20"/>
                <w:szCs w:val="20"/>
              </w:rPr>
              <w:t>,00</w:t>
            </w:r>
          </w:p>
        </w:tc>
      </w:tr>
      <w:tr w:rsidR="00415972" w:rsidRPr="00363420" w:rsidTr="0071613D">
        <w:trPr>
          <w:trHeight w:val="349"/>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HEDEF 3.1</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EC70B6">
              <w:rPr>
                <w:rFonts w:ascii="Calibri" w:hAnsi="Calibri" w:cs="Calibri"/>
                <w:color w:val="000000"/>
                <w:sz w:val="22"/>
                <w:szCs w:val="22"/>
              </w:rPr>
              <w:t>35 000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38 000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40 000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44 000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8347D1">
              <w:rPr>
                <w:rFonts w:ascii="Calibri" w:hAnsi="Calibri" w:cs="Calibri"/>
                <w:color w:val="000000"/>
                <w:sz w:val="22"/>
                <w:szCs w:val="22"/>
              </w:rPr>
              <w:t>47 500</w:t>
            </w:r>
            <w:r w:rsidR="00FB6032">
              <w:rPr>
                <w:color w:val="000000"/>
                <w:sz w:val="20"/>
                <w:szCs w:val="20"/>
              </w:rPr>
              <w:t>,00</w:t>
            </w:r>
          </w:p>
        </w:tc>
        <w:tc>
          <w:tcPr>
            <w:tcW w:w="1850" w:type="dxa"/>
            <w:tcBorders>
              <w:top w:val="nil"/>
              <w:left w:val="nil"/>
              <w:bottom w:val="single" w:sz="4" w:space="0" w:color="auto"/>
              <w:right w:val="single" w:sz="4" w:space="0" w:color="auto"/>
            </w:tcBorders>
            <w:shd w:val="clear" w:color="auto" w:fill="auto"/>
            <w:noWrap/>
            <w:vAlign w:val="center"/>
            <w:hideMark/>
          </w:tcPr>
          <w:p w:rsidR="00415972" w:rsidRPr="00363420" w:rsidRDefault="00415972" w:rsidP="0071613D">
            <w:pPr>
              <w:spacing w:after="0" w:line="240" w:lineRule="auto"/>
              <w:rPr>
                <w:rFonts w:ascii="Calibri" w:hAnsi="Calibri" w:cs="Calibri"/>
                <w:color w:val="000000"/>
                <w:sz w:val="22"/>
                <w:szCs w:val="22"/>
              </w:rPr>
            </w:pPr>
            <w:r w:rsidRPr="00363420">
              <w:rPr>
                <w:rFonts w:ascii="Calibri" w:hAnsi="Calibri" w:cs="Calibri"/>
                <w:color w:val="000000"/>
                <w:sz w:val="22"/>
                <w:szCs w:val="22"/>
              </w:rPr>
              <w:t> </w:t>
            </w:r>
            <w:r w:rsidR="005A448B">
              <w:rPr>
                <w:rFonts w:ascii="Calibri" w:hAnsi="Calibri" w:cs="Calibri"/>
                <w:color w:val="000000"/>
                <w:sz w:val="22"/>
                <w:szCs w:val="22"/>
              </w:rPr>
              <w:t>204 500</w:t>
            </w:r>
            <w:r w:rsidR="00FB6032">
              <w:rPr>
                <w:color w:val="000000"/>
                <w:sz w:val="20"/>
                <w:szCs w:val="20"/>
              </w:rPr>
              <w:t>,00</w:t>
            </w:r>
          </w:p>
        </w:tc>
      </w:tr>
      <w:tr w:rsidR="00415972" w:rsidRPr="00363420" w:rsidTr="0071613D">
        <w:trPr>
          <w:trHeight w:val="349"/>
          <w:jc w:val="center"/>
        </w:trPr>
        <w:tc>
          <w:tcPr>
            <w:tcW w:w="185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15972" w:rsidRPr="00E03C0C" w:rsidRDefault="00415972" w:rsidP="0071613D">
            <w:pPr>
              <w:spacing w:after="0" w:line="240" w:lineRule="auto"/>
              <w:rPr>
                <w:rFonts w:ascii="Calibri" w:hAnsi="Calibri" w:cs="Calibri"/>
                <w:b/>
                <w:color w:val="000000"/>
                <w:sz w:val="22"/>
                <w:szCs w:val="22"/>
              </w:rPr>
            </w:pPr>
            <w:r w:rsidRPr="00E03C0C">
              <w:rPr>
                <w:rFonts w:ascii="Calibri" w:hAnsi="Calibri" w:cs="Calibri"/>
                <w:b/>
                <w:color w:val="000000"/>
                <w:sz w:val="22"/>
                <w:szCs w:val="22"/>
              </w:rPr>
              <w:t>TOPLAM</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415972" w:rsidRPr="00363420" w:rsidRDefault="00EC70B6" w:rsidP="0071613D">
            <w:pPr>
              <w:spacing w:after="0" w:line="240" w:lineRule="auto"/>
              <w:rPr>
                <w:rFonts w:ascii="Calibri" w:hAnsi="Calibri" w:cs="Calibri"/>
                <w:color w:val="000000"/>
                <w:sz w:val="22"/>
                <w:szCs w:val="22"/>
              </w:rPr>
            </w:pPr>
            <w:r>
              <w:rPr>
                <w:rFonts w:ascii="Calibri" w:hAnsi="Calibri" w:cs="Calibri"/>
                <w:color w:val="000000"/>
                <w:sz w:val="22"/>
                <w:szCs w:val="22"/>
              </w:rPr>
              <w:t>56 000</w:t>
            </w:r>
            <w:r w:rsidR="00FB6032">
              <w:rPr>
                <w:color w:val="000000"/>
                <w:sz w:val="20"/>
                <w:szCs w:val="20"/>
              </w:rPr>
              <w:t>,00</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415972" w:rsidRPr="00363420" w:rsidRDefault="008347D1" w:rsidP="0071613D">
            <w:pPr>
              <w:spacing w:after="0" w:line="240" w:lineRule="auto"/>
              <w:rPr>
                <w:rFonts w:ascii="Calibri" w:hAnsi="Calibri" w:cs="Calibri"/>
                <w:color w:val="000000"/>
                <w:sz w:val="22"/>
                <w:szCs w:val="22"/>
              </w:rPr>
            </w:pPr>
            <w:r>
              <w:rPr>
                <w:rFonts w:ascii="Calibri" w:hAnsi="Calibri" w:cs="Calibri"/>
                <w:color w:val="000000"/>
                <w:sz w:val="22"/>
                <w:szCs w:val="22"/>
              </w:rPr>
              <w:t>61 600</w:t>
            </w:r>
            <w:r w:rsidR="00FB6032">
              <w:rPr>
                <w:color w:val="000000"/>
                <w:sz w:val="20"/>
                <w:szCs w:val="20"/>
              </w:rPr>
              <w:t>,00</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415972" w:rsidRPr="00363420" w:rsidRDefault="008347D1" w:rsidP="0071613D">
            <w:pPr>
              <w:spacing w:after="0" w:line="240" w:lineRule="auto"/>
              <w:rPr>
                <w:rFonts w:ascii="Calibri" w:hAnsi="Calibri" w:cs="Calibri"/>
                <w:color w:val="000000"/>
                <w:sz w:val="22"/>
                <w:szCs w:val="22"/>
              </w:rPr>
            </w:pPr>
            <w:r>
              <w:rPr>
                <w:rFonts w:ascii="Calibri" w:hAnsi="Calibri" w:cs="Calibri"/>
                <w:color w:val="000000"/>
                <w:sz w:val="22"/>
                <w:szCs w:val="22"/>
              </w:rPr>
              <w:t>67 760</w:t>
            </w:r>
            <w:r w:rsidR="00FB6032">
              <w:rPr>
                <w:color w:val="000000"/>
                <w:sz w:val="20"/>
                <w:szCs w:val="20"/>
              </w:rPr>
              <w:t>,00</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415972" w:rsidRPr="00363420" w:rsidRDefault="008347D1" w:rsidP="0071613D">
            <w:pPr>
              <w:spacing w:after="0" w:line="240" w:lineRule="auto"/>
              <w:rPr>
                <w:rFonts w:ascii="Calibri" w:hAnsi="Calibri" w:cs="Calibri"/>
                <w:color w:val="000000"/>
                <w:sz w:val="22"/>
                <w:szCs w:val="22"/>
              </w:rPr>
            </w:pPr>
            <w:r>
              <w:rPr>
                <w:rFonts w:ascii="Calibri" w:hAnsi="Calibri" w:cs="Calibri"/>
                <w:color w:val="000000"/>
                <w:sz w:val="22"/>
                <w:szCs w:val="22"/>
              </w:rPr>
              <w:t>74 536</w:t>
            </w:r>
            <w:r w:rsidR="00FB6032">
              <w:rPr>
                <w:color w:val="000000"/>
                <w:sz w:val="20"/>
                <w:szCs w:val="20"/>
              </w:rPr>
              <w:t>,00</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415972" w:rsidRPr="00363420" w:rsidRDefault="008347D1" w:rsidP="0071613D">
            <w:pPr>
              <w:spacing w:after="0" w:line="240" w:lineRule="auto"/>
              <w:rPr>
                <w:rFonts w:ascii="Calibri" w:hAnsi="Calibri" w:cs="Calibri"/>
                <w:color w:val="000000"/>
                <w:sz w:val="22"/>
                <w:szCs w:val="22"/>
              </w:rPr>
            </w:pPr>
            <w:r>
              <w:rPr>
                <w:rFonts w:ascii="Calibri" w:hAnsi="Calibri" w:cs="Calibri"/>
                <w:color w:val="000000"/>
                <w:sz w:val="22"/>
                <w:szCs w:val="22"/>
              </w:rPr>
              <w:t>81 990</w:t>
            </w:r>
            <w:r w:rsidR="00FB6032">
              <w:rPr>
                <w:color w:val="000000"/>
                <w:sz w:val="20"/>
                <w:szCs w:val="20"/>
              </w:rPr>
              <w:t>,00</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415972" w:rsidRPr="00363420" w:rsidRDefault="005A448B" w:rsidP="0071613D">
            <w:pPr>
              <w:spacing w:after="0" w:line="240" w:lineRule="auto"/>
              <w:rPr>
                <w:rFonts w:ascii="Calibri" w:hAnsi="Calibri" w:cs="Calibri"/>
                <w:color w:val="000000"/>
                <w:sz w:val="22"/>
                <w:szCs w:val="22"/>
              </w:rPr>
            </w:pPr>
            <w:r>
              <w:rPr>
                <w:rFonts w:ascii="Calibri" w:hAnsi="Calibri" w:cs="Calibri"/>
                <w:color w:val="000000"/>
                <w:sz w:val="22"/>
                <w:szCs w:val="22"/>
              </w:rPr>
              <w:t>341 886</w:t>
            </w:r>
            <w:r w:rsidR="00FB6032">
              <w:rPr>
                <w:color w:val="000000"/>
                <w:sz w:val="20"/>
                <w:szCs w:val="20"/>
              </w:rPr>
              <w:t>,00</w:t>
            </w:r>
          </w:p>
        </w:tc>
      </w:tr>
    </w:tbl>
    <w:p w:rsidR="00415972" w:rsidRDefault="00415972" w:rsidP="00415972"/>
    <w:p w:rsidR="00527217" w:rsidRDefault="00527217" w:rsidP="00003025">
      <w:pPr>
        <w:pStyle w:val="Balk1"/>
        <w:jc w:val="both"/>
      </w:pPr>
    </w:p>
    <w:p w:rsidR="00527217" w:rsidRPr="00527217" w:rsidRDefault="00527217" w:rsidP="00527217"/>
    <w:p w:rsidR="00527217" w:rsidRDefault="00527217" w:rsidP="00003025">
      <w:pPr>
        <w:pStyle w:val="Balk1"/>
        <w:jc w:val="both"/>
      </w:pPr>
    </w:p>
    <w:p w:rsidR="00527217" w:rsidRDefault="00527217" w:rsidP="00527217"/>
    <w:p w:rsidR="00527217" w:rsidRPr="00527217" w:rsidRDefault="00527217" w:rsidP="00527217"/>
    <w:p w:rsidR="00B77A1C" w:rsidRDefault="00B77A1C" w:rsidP="00003025">
      <w:pPr>
        <w:pStyle w:val="Balk1"/>
        <w:jc w:val="both"/>
        <w:rPr>
          <w:sz w:val="24"/>
          <w:szCs w:val="24"/>
        </w:rPr>
      </w:pPr>
    </w:p>
    <w:p w:rsidR="00B77A1C" w:rsidRDefault="00B77A1C" w:rsidP="00003025">
      <w:pPr>
        <w:pStyle w:val="Balk1"/>
        <w:jc w:val="both"/>
        <w:rPr>
          <w:sz w:val="24"/>
          <w:szCs w:val="24"/>
        </w:rPr>
      </w:pPr>
    </w:p>
    <w:p w:rsidR="00337637" w:rsidRPr="007E4040" w:rsidRDefault="00337637" w:rsidP="00003025">
      <w:pPr>
        <w:pStyle w:val="Balk1"/>
        <w:jc w:val="both"/>
        <w:rPr>
          <w:sz w:val="24"/>
          <w:szCs w:val="24"/>
        </w:rPr>
      </w:pPr>
      <w:r w:rsidRPr="007E4040">
        <w:rPr>
          <w:sz w:val="24"/>
          <w:szCs w:val="24"/>
        </w:rPr>
        <w:t>V</w:t>
      </w:r>
      <w:r w:rsidR="008D4E73" w:rsidRPr="007E4040">
        <w:rPr>
          <w:sz w:val="24"/>
          <w:szCs w:val="24"/>
        </w:rPr>
        <w:t>I</w:t>
      </w:r>
      <w:r w:rsidRPr="007E4040">
        <w:rPr>
          <w:sz w:val="24"/>
          <w:szCs w:val="24"/>
        </w:rPr>
        <w:t>. BÖLÜM</w:t>
      </w:r>
      <w:bookmarkEnd w:id="55"/>
      <w:bookmarkEnd w:id="56"/>
      <w:r w:rsidR="008D4E73" w:rsidRPr="007E4040">
        <w:rPr>
          <w:sz w:val="24"/>
          <w:szCs w:val="24"/>
        </w:rPr>
        <w:t>:</w:t>
      </w:r>
      <w:bookmarkStart w:id="58" w:name="_Toc416085172"/>
      <w:bookmarkStart w:id="59" w:name="_Toc529519473"/>
      <w:r w:rsidRPr="007E4040">
        <w:rPr>
          <w:sz w:val="24"/>
          <w:szCs w:val="24"/>
        </w:rPr>
        <w:t>İZLEME VE DEĞERLENDİRME</w:t>
      </w:r>
      <w:bookmarkEnd w:id="58"/>
      <w:bookmarkEnd w:id="59"/>
    </w:p>
    <w:p w:rsidR="003152E4" w:rsidRPr="007E4040" w:rsidRDefault="003152E4" w:rsidP="00003025">
      <w:pPr>
        <w:jc w:val="both"/>
        <w:rPr>
          <w:szCs w:val="24"/>
        </w:rPr>
      </w:pPr>
      <w:r w:rsidRPr="007E4040">
        <w:rPr>
          <w:szCs w:val="24"/>
        </w:rPr>
        <w:t xml:space="preserve">Okulumuz Stratejik Planı izleme ve değerlendirme çalışmalarında 5 yıllık Stratejik Planın izlenmesi ve 1 yıllık gelişim planın izlenmesi olarak ikili bir ayrıma gidilecektir. </w:t>
      </w:r>
    </w:p>
    <w:p w:rsidR="003152E4" w:rsidRPr="007E4040" w:rsidRDefault="003152E4" w:rsidP="00003025">
      <w:pPr>
        <w:jc w:val="both"/>
        <w:rPr>
          <w:szCs w:val="24"/>
        </w:rPr>
      </w:pPr>
      <w:r w:rsidRPr="007E4040">
        <w:rPr>
          <w:szCs w:val="24"/>
        </w:rPr>
        <w:t>Stratejik planın izlenmesinde 6 aylık dönemlerde izleme yapılacak denetim birimleri, il ve ilçe millî eğitim müdürlüğü ve Bakanlık denetim ve kontrollerine hazır halde tutulacaktır.</w:t>
      </w:r>
    </w:p>
    <w:p w:rsidR="00481D63" w:rsidRPr="007E4040" w:rsidRDefault="003152E4" w:rsidP="00003025">
      <w:pPr>
        <w:jc w:val="both"/>
        <w:rPr>
          <w:szCs w:val="24"/>
        </w:rPr>
      </w:pPr>
      <w:r w:rsidRPr="007E4040">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7E4040" w:rsidSect="00FD02BB">
      <w:footerReference w:type="first" r:id="rId18"/>
      <w:pgSz w:w="16838" w:h="11906" w:orient="landscape"/>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DC8" w:rsidRDefault="008A6DC8" w:rsidP="00DC3C73">
      <w:pPr>
        <w:spacing w:after="0" w:line="240" w:lineRule="auto"/>
      </w:pPr>
      <w:r>
        <w:separator/>
      </w:r>
    </w:p>
  </w:endnote>
  <w:endnote w:type="continuationSeparator" w:id="1">
    <w:p w:rsidR="008A6DC8" w:rsidRDefault="008A6DC8"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32" w:rsidRDefault="00FE7770">
    <w:pPr>
      <w:pStyle w:val="Altbilgi"/>
      <w:jc w:val="right"/>
    </w:pPr>
    <w:r>
      <w:fldChar w:fldCharType="begin"/>
    </w:r>
    <w:r w:rsidR="00FB6032">
      <w:instrText>PAGE   \* MERGEFORMAT</w:instrText>
    </w:r>
    <w:r>
      <w:fldChar w:fldCharType="separate"/>
    </w:r>
    <w:r w:rsidR="00335E97">
      <w:rPr>
        <w:noProof/>
      </w:rPr>
      <w:t>38</w:t>
    </w:r>
    <w:r>
      <w:rPr>
        <w:noProof/>
      </w:rPr>
      <w:fldChar w:fldCharType="end"/>
    </w:r>
  </w:p>
  <w:p w:rsidR="00FB6032" w:rsidRDefault="00FB603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32" w:rsidRDefault="00FE7770">
    <w:pPr>
      <w:pStyle w:val="Altbilgi"/>
      <w:jc w:val="right"/>
    </w:pPr>
    <w:r>
      <w:fldChar w:fldCharType="begin"/>
    </w:r>
    <w:r w:rsidR="00FB6032">
      <w:instrText>PAGE   \* MERGEFORMAT</w:instrText>
    </w:r>
    <w:r>
      <w:fldChar w:fldCharType="separate"/>
    </w:r>
    <w:r w:rsidR="00FB6032">
      <w:rPr>
        <w:noProof/>
      </w:rPr>
      <w:t>i</w:t>
    </w:r>
    <w:r>
      <w:rPr>
        <w:noProof/>
      </w:rPr>
      <w:fldChar w:fldCharType="end"/>
    </w:r>
  </w:p>
  <w:p w:rsidR="00FB6032" w:rsidRDefault="00FB603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32" w:rsidRDefault="00FE7770">
    <w:pPr>
      <w:pStyle w:val="Altbilgi"/>
      <w:jc w:val="right"/>
    </w:pPr>
    <w:r>
      <w:fldChar w:fldCharType="begin"/>
    </w:r>
    <w:r w:rsidR="00FB6032">
      <w:instrText>PAGE   \* MERGEFORMAT</w:instrText>
    </w:r>
    <w:r>
      <w:fldChar w:fldCharType="separate"/>
    </w:r>
    <w:r w:rsidR="00FB6032">
      <w:rPr>
        <w:noProof/>
      </w:rPr>
      <w:t>1</w:t>
    </w:r>
    <w:r>
      <w:rPr>
        <w:noProof/>
      </w:rPr>
      <w:fldChar w:fldCharType="end"/>
    </w:r>
  </w:p>
  <w:p w:rsidR="00FB6032" w:rsidRDefault="00FB60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DC8" w:rsidRDefault="008A6DC8" w:rsidP="00DC3C73">
      <w:pPr>
        <w:spacing w:after="0" w:line="240" w:lineRule="auto"/>
      </w:pPr>
      <w:r>
        <w:separator/>
      </w:r>
    </w:p>
  </w:footnote>
  <w:footnote w:type="continuationSeparator" w:id="1">
    <w:p w:rsidR="008A6DC8" w:rsidRDefault="008A6DC8"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32" w:rsidRPr="00A40B5B" w:rsidRDefault="00FB6032"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CE784C"/>
    <w:multiLevelType w:val="hybridMultilevel"/>
    <w:tmpl w:val="983481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39402D"/>
    <w:multiLevelType w:val="hybridMultilevel"/>
    <w:tmpl w:val="6C3CD5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3E3092"/>
    <w:multiLevelType w:val="hybridMultilevel"/>
    <w:tmpl w:val="E5FA57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1F2A4F"/>
    <w:multiLevelType w:val="hybridMultilevel"/>
    <w:tmpl w:val="8B4C47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EE70E5"/>
    <w:multiLevelType w:val="hybridMultilevel"/>
    <w:tmpl w:val="08448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8C16D9"/>
    <w:multiLevelType w:val="hybridMultilevel"/>
    <w:tmpl w:val="843EC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6C2487"/>
    <w:multiLevelType w:val="hybridMultilevel"/>
    <w:tmpl w:val="F3AA45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B640FC"/>
    <w:multiLevelType w:val="hybridMultilevel"/>
    <w:tmpl w:val="83586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637746"/>
    <w:multiLevelType w:val="hybridMultilevel"/>
    <w:tmpl w:val="19D453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2">
    <w:nsid w:val="531B0617"/>
    <w:multiLevelType w:val="hybridMultilevel"/>
    <w:tmpl w:val="1638D9F0"/>
    <w:lvl w:ilvl="0" w:tplc="D2FE0D98">
      <w:start w:val="1"/>
      <w:numFmt w:val="decimal"/>
      <w:lvlText w:val="%1."/>
      <w:lvlJc w:val="left"/>
      <w:pPr>
        <w:ind w:left="720" w:hanging="360"/>
      </w:pPr>
      <w:rPr>
        <w:rFonts w:ascii="Times New Roman" w:hAnsi="Times New Roman" w:cs="Times New Roman" w:hint="default"/>
        <w:b/>
        <w:bCs/>
        <w:i w:val="0"/>
        <w:iCs w:val="0"/>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47E33A0"/>
    <w:multiLevelType w:val="hybridMultilevel"/>
    <w:tmpl w:val="8B084C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5831D56"/>
    <w:multiLevelType w:val="hybridMultilevel"/>
    <w:tmpl w:val="F918A1B8"/>
    <w:lvl w:ilvl="0" w:tplc="C6E013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B15B2E"/>
    <w:multiLevelType w:val="hybridMultilevel"/>
    <w:tmpl w:val="21F88D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545E87"/>
    <w:multiLevelType w:val="hybridMultilevel"/>
    <w:tmpl w:val="E87437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54A7272"/>
    <w:multiLevelType w:val="hybridMultilevel"/>
    <w:tmpl w:val="14DC83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9"/>
  </w:num>
  <w:num w:numId="3">
    <w:abstractNumId w:val="2"/>
  </w:num>
  <w:num w:numId="4">
    <w:abstractNumId w:val="3"/>
  </w:num>
  <w:num w:numId="5">
    <w:abstractNumId w:val="12"/>
  </w:num>
  <w:num w:numId="6">
    <w:abstractNumId w:val="1"/>
  </w:num>
  <w:num w:numId="7">
    <w:abstractNumId w:val="17"/>
  </w:num>
  <w:num w:numId="8">
    <w:abstractNumId w:val="6"/>
  </w:num>
  <w:num w:numId="9">
    <w:abstractNumId w:val="13"/>
  </w:num>
  <w:num w:numId="10">
    <w:abstractNumId w:val="4"/>
  </w:num>
  <w:num w:numId="11">
    <w:abstractNumId w:val="15"/>
  </w:num>
  <w:num w:numId="12">
    <w:abstractNumId w:val="5"/>
  </w:num>
  <w:num w:numId="13">
    <w:abstractNumId w:val="10"/>
  </w:num>
  <w:num w:numId="14">
    <w:abstractNumId w:val="16"/>
  </w:num>
  <w:num w:numId="15">
    <w:abstractNumId w:val="8"/>
  </w:num>
  <w:num w:numId="16">
    <w:abstractNumId w:val="0"/>
  </w:num>
  <w:num w:numId="17">
    <w:abstractNumId w:val="11"/>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72B6"/>
    <w:rsid w:val="00002A36"/>
    <w:rsid w:val="00002A9E"/>
    <w:rsid w:val="00003025"/>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2B7"/>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733"/>
    <w:rsid w:val="00044D51"/>
    <w:rsid w:val="000452B1"/>
    <w:rsid w:val="00045B97"/>
    <w:rsid w:val="00045BF4"/>
    <w:rsid w:val="0004682C"/>
    <w:rsid w:val="00046BAF"/>
    <w:rsid w:val="0004701B"/>
    <w:rsid w:val="0005115E"/>
    <w:rsid w:val="0005145E"/>
    <w:rsid w:val="000518AC"/>
    <w:rsid w:val="00052083"/>
    <w:rsid w:val="000527D4"/>
    <w:rsid w:val="0005310E"/>
    <w:rsid w:val="0005432A"/>
    <w:rsid w:val="00055BEA"/>
    <w:rsid w:val="0005606E"/>
    <w:rsid w:val="000561C1"/>
    <w:rsid w:val="00056303"/>
    <w:rsid w:val="00056683"/>
    <w:rsid w:val="00056E11"/>
    <w:rsid w:val="00056F08"/>
    <w:rsid w:val="00057A38"/>
    <w:rsid w:val="00057DA3"/>
    <w:rsid w:val="000600D1"/>
    <w:rsid w:val="00062180"/>
    <w:rsid w:val="00062815"/>
    <w:rsid w:val="00062BA5"/>
    <w:rsid w:val="00063845"/>
    <w:rsid w:val="0006451E"/>
    <w:rsid w:val="000665A7"/>
    <w:rsid w:val="00066947"/>
    <w:rsid w:val="00066CB0"/>
    <w:rsid w:val="00067ADC"/>
    <w:rsid w:val="0007067A"/>
    <w:rsid w:val="00072CC9"/>
    <w:rsid w:val="0007308F"/>
    <w:rsid w:val="000732B5"/>
    <w:rsid w:val="00073B35"/>
    <w:rsid w:val="00074007"/>
    <w:rsid w:val="0007492F"/>
    <w:rsid w:val="0007774A"/>
    <w:rsid w:val="00080A8C"/>
    <w:rsid w:val="0008180C"/>
    <w:rsid w:val="000819B7"/>
    <w:rsid w:val="00081AAD"/>
    <w:rsid w:val="000821B7"/>
    <w:rsid w:val="00082705"/>
    <w:rsid w:val="00082793"/>
    <w:rsid w:val="00082EF1"/>
    <w:rsid w:val="00084F36"/>
    <w:rsid w:val="00084F4E"/>
    <w:rsid w:val="0008513E"/>
    <w:rsid w:val="0008660B"/>
    <w:rsid w:val="00086971"/>
    <w:rsid w:val="00086C30"/>
    <w:rsid w:val="000871DC"/>
    <w:rsid w:val="00087828"/>
    <w:rsid w:val="000878E3"/>
    <w:rsid w:val="00092332"/>
    <w:rsid w:val="00093C1A"/>
    <w:rsid w:val="000949EF"/>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D11"/>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02E"/>
    <w:rsid w:val="00101C71"/>
    <w:rsid w:val="00102C59"/>
    <w:rsid w:val="00102ECE"/>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200"/>
    <w:rsid w:val="00126AA6"/>
    <w:rsid w:val="00127F19"/>
    <w:rsid w:val="001307DF"/>
    <w:rsid w:val="0013093E"/>
    <w:rsid w:val="00132011"/>
    <w:rsid w:val="001335E3"/>
    <w:rsid w:val="00133692"/>
    <w:rsid w:val="00133925"/>
    <w:rsid w:val="001351AC"/>
    <w:rsid w:val="0013556E"/>
    <w:rsid w:val="001355EB"/>
    <w:rsid w:val="00135E12"/>
    <w:rsid w:val="00137B1C"/>
    <w:rsid w:val="00137D3C"/>
    <w:rsid w:val="001409CD"/>
    <w:rsid w:val="00140DD1"/>
    <w:rsid w:val="00140E41"/>
    <w:rsid w:val="00141097"/>
    <w:rsid w:val="001416FE"/>
    <w:rsid w:val="001418FE"/>
    <w:rsid w:val="00142938"/>
    <w:rsid w:val="001436BD"/>
    <w:rsid w:val="001437AE"/>
    <w:rsid w:val="00143C11"/>
    <w:rsid w:val="00143D29"/>
    <w:rsid w:val="001440F5"/>
    <w:rsid w:val="0015080D"/>
    <w:rsid w:val="0015131F"/>
    <w:rsid w:val="00153471"/>
    <w:rsid w:val="00153482"/>
    <w:rsid w:val="00153D0A"/>
    <w:rsid w:val="0015462E"/>
    <w:rsid w:val="001549F9"/>
    <w:rsid w:val="001556A6"/>
    <w:rsid w:val="00157ECB"/>
    <w:rsid w:val="001618A1"/>
    <w:rsid w:val="00161C35"/>
    <w:rsid w:val="00162159"/>
    <w:rsid w:val="00162672"/>
    <w:rsid w:val="00162C95"/>
    <w:rsid w:val="0016360C"/>
    <w:rsid w:val="001639B6"/>
    <w:rsid w:val="00164E2B"/>
    <w:rsid w:val="0016514C"/>
    <w:rsid w:val="00167D58"/>
    <w:rsid w:val="001714A1"/>
    <w:rsid w:val="00171C2F"/>
    <w:rsid w:val="00171CDD"/>
    <w:rsid w:val="00172CE1"/>
    <w:rsid w:val="0017311E"/>
    <w:rsid w:val="001731CF"/>
    <w:rsid w:val="00174E3D"/>
    <w:rsid w:val="0017675B"/>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6DFD"/>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36C"/>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5B5"/>
    <w:rsid w:val="001E73CF"/>
    <w:rsid w:val="001E74CA"/>
    <w:rsid w:val="001E7708"/>
    <w:rsid w:val="001F00B6"/>
    <w:rsid w:val="001F0D5B"/>
    <w:rsid w:val="001F10CC"/>
    <w:rsid w:val="001F1F35"/>
    <w:rsid w:val="001F4B27"/>
    <w:rsid w:val="001F501B"/>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491"/>
    <w:rsid w:val="002146AA"/>
    <w:rsid w:val="0021543E"/>
    <w:rsid w:val="002159E5"/>
    <w:rsid w:val="00215ADB"/>
    <w:rsid w:val="00215CA2"/>
    <w:rsid w:val="0021625F"/>
    <w:rsid w:val="002166FB"/>
    <w:rsid w:val="002204A1"/>
    <w:rsid w:val="00220CEC"/>
    <w:rsid w:val="00221657"/>
    <w:rsid w:val="002219DB"/>
    <w:rsid w:val="00221E8A"/>
    <w:rsid w:val="00222A10"/>
    <w:rsid w:val="0022608F"/>
    <w:rsid w:val="00226F06"/>
    <w:rsid w:val="00230AE2"/>
    <w:rsid w:val="00233993"/>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5E0"/>
    <w:rsid w:val="00247A46"/>
    <w:rsid w:val="0025237A"/>
    <w:rsid w:val="002523F8"/>
    <w:rsid w:val="00253DF6"/>
    <w:rsid w:val="002554B3"/>
    <w:rsid w:val="0025579C"/>
    <w:rsid w:val="0025595D"/>
    <w:rsid w:val="002560B8"/>
    <w:rsid w:val="002562AC"/>
    <w:rsid w:val="002563B2"/>
    <w:rsid w:val="00256952"/>
    <w:rsid w:val="002570D5"/>
    <w:rsid w:val="00260A4D"/>
    <w:rsid w:val="002618F6"/>
    <w:rsid w:val="00261FB1"/>
    <w:rsid w:val="00262B61"/>
    <w:rsid w:val="00263085"/>
    <w:rsid w:val="002633AE"/>
    <w:rsid w:val="00263D05"/>
    <w:rsid w:val="002650AE"/>
    <w:rsid w:val="00265516"/>
    <w:rsid w:val="0026586F"/>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93B"/>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626"/>
    <w:rsid w:val="002C0C3F"/>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CAA"/>
    <w:rsid w:val="002E2FA5"/>
    <w:rsid w:val="002E33F8"/>
    <w:rsid w:val="002E4A7D"/>
    <w:rsid w:val="002E5162"/>
    <w:rsid w:val="002E77C7"/>
    <w:rsid w:val="002F03E1"/>
    <w:rsid w:val="002F27DD"/>
    <w:rsid w:val="002F28B0"/>
    <w:rsid w:val="002F5C1A"/>
    <w:rsid w:val="002F5FC9"/>
    <w:rsid w:val="002F66C7"/>
    <w:rsid w:val="002F7B7A"/>
    <w:rsid w:val="003022C7"/>
    <w:rsid w:val="003035FD"/>
    <w:rsid w:val="003039DA"/>
    <w:rsid w:val="003042D7"/>
    <w:rsid w:val="00304338"/>
    <w:rsid w:val="00304C34"/>
    <w:rsid w:val="003050B7"/>
    <w:rsid w:val="0030721A"/>
    <w:rsid w:val="003072A7"/>
    <w:rsid w:val="003072B6"/>
    <w:rsid w:val="00307523"/>
    <w:rsid w:val="00310173"/>
    <w:rsid w:val="00310510"/>
    <w:rsid w:val="00310E1C"/>
    <w:rsid w:val="003111E1"/>
    <w:rsid w:val="00311940"/>
    <w:rsid w:val="00311B87"/>
    <w:rsid w:val="00312CF1"/>
    <w:rsid w:val="003131D3"/>
    <w:rsid w:val="00313603"/>
    <w:rsid w:val="00314B78"/>
    <w:rsid w:val="0031505B"/>
    <w:rsid w:val="003152E4"/>
    <w:rsid w:val="003160B6"/>
    <w:rsid w:val="00316831"/>
    <w:rsid w:val="0031778F"/>
    <w:rsid w:val="003220A3"/>
    <w:rsid w:val="003221C7"/>
    <w:rsid w:val="003239FC"/>
    <w:rsid w:val="003246FC"/>
    <w:rsid w:val="003248C5"/>
    <w:rsid w:val="00324908"/>
    <w:rsid w:val="00325C5C"/>
    <w:rsid w:val="00326052"/>
    <w:rsid w:val="003267A1"/>
    <w:rsid w:val="003269BD"/>
    <w:rsid w:val="00327092"/>
    <w:rsid w:val="00327793"/>
    <w:rsid w:val="003306D3"/>
    <w:rsid w:val="00331287"/>
    <w:rsid w:val="00332126"/>
    <w:rsid w:val="003322A4"/>
    <w:rsid w:val="00332C46"/>
    <w:rsid w:val="00333EBD"/>
    <w:rsid w:val="00333F4F"/>
    <w:rsid w:val="003352F4"/>
    <w:rsid w:val="0033591D"/>
    <w:rsid w:val="00335E97"/>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5BF"/>
    <w:rsid w:val="00346AD7"/>
    <w:rsid w:val="00347127"/>
    <w:rsid w:val="00347900"/>
    <w:rsid w:val="00350348"/>
    <w:rsid w:val="003508B8"/>
    <w:rsid w:val="00350C84"/>
    <w:rsid w:val="00351598"/>
    <w:rsid w:val="00351839"/>
    <w:rsid w:val="00351B20"/>
    <w:rsid w:val="00352C0E"/>
    <w:rsid w:val="00352DEB"/>
    <w:rsid w:val="00352E63"/>
    <w:rsid w:val="00354136"/>
    <w:rsid w:val="00355567"/>
    <w:rsid w:val="003561FA"/>
    <w:rsid w:val="0035649C"/>
    <w:rsid w:val="0035716B"/>
    <w:rsid w:val="00360C7C"/>
    <w:rsid w:val="00361A10"/>
    <w:rsid w:val="00362CB4"/>
    <w:rsid w:val="00362EA4"/>
    <w:rsid w:val="0036431B"/>
    <w:rsid w:val="00364C65"/>
    <w:rsid w:val="00364CCE"/>
    <w:rsid w:val="003655ED"/>
    <w:rsid w:val="00371A5A"/>
    <w:rsid w:val="00371FF8"/>
    <w:rsid w:val="00372B12"/>
    <w:rsid w:val="00372DE1"/>
    <w:rsid w:val="00373215"/>
    <w:rsid w:val="00373590"/>
    <w:rsid w:val="00376381"/>
    <w:rsid w:val="00376DCF"/>
    <w:rsid w:val="00377654"/>
    <w:rsid w:val="0037791E"/>
    <w:rsid w:val="00380106"/>
    <w:rsid w:val="00380C47"/>
    <w:rsid w:val="0038176C"/>
    <w:rsid w:val="00381C33"/>
    <w:rsid w:val="00381FA9"/>
    <w:rsid w:val="003850C4"/>
    <w:rsid w:val="003855D0"/>
    <w:rsid w:val="00387600"/>
    <w:rsid w:val="003876C3"/>
    <w:rsid w:val="00387CA6"/>
    <w:rsid w:val="00390AA4"/>
    <w:rsid w:val="003929D9"/>
    <w:rsid w:val="0039335B"/>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968"/>
    <w:rsid w:val="003C4C40"/>
    <w:rsid w:val="003C5A0C"/>
    <w:rsid w:val="003C5CB7"/>
    <w:rsid w:val="003C7244"/>
    <w:rsid w:val="003C748A"/>
    <w:rsid w:val="003D083B"/>
    <w:rsid w:val="003D1B07"/>
    <w:rsid w:val="003D36E1"/>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26F"/>
    <w:rsid w:val="00406495"/>
    <w:rsid w:val="00406581"/>
    <w:rsid w:val="004072CA"/>
    <w:rsid w:val="004076AA"/>
    <w:rsid w:val="00407963"/>
    <w:rsid w:val="00407D4D"/>
    <w:rsid w:val="0041071B"/>
    <w:rsid w:val="004108C5"/>
    <w:rsid w:val="00410D4D"/>
    <w:rsid w:val="00411D73"/>
    <w:rsid w:val="00412F46"/>
    <w:rsid w:val="0041358A"/>
    <w:rsid w:val="00413AA2"/>
    <w:rsid w:val="00413BA2"/>
    <w:rsid w:val="00413FBD"/>
    <w:rsid w:val="0041582D"/>
    <w:rsid w:val="00415972"/>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29C4"/>
    <w:rsid w:val="0047338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C84"/>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8B0"/>
    <w:rsid w:val="004F3A32"/>
    <w:rsid w:val="004F470F"/>
    <w:rsid w:val="004F7CA4"/>
    <w:rsid w:val="00500B0E"/>
    <w:rsid w:val="00500EFA"/>
    <w:rsid w:val="005027D3"/>
    <w:rsid w:val="005055CF"/>
    <w:rsid w:val="005056EA"/>
    <w:rsid w:val="0050598B"/>
    <w:rsid w:val="00505B58"/>
    <w:rsid w:val="00507FDB"/>
    <w:rsid w:val="005105BC"/>
    <w:rsid w:val="00510C4A"/>
    <w:rsid w:val="00511537"/>
    <w:rsid w:val="00511697"/>
    <w:rsid w:val="00511AF7"/>
    <w:rsid w:val="00511DCE"/>
    <w:rsid w:val="00511EB2"/>
    <w:rsid w:val="00513A07"/>
    <w:rsid w:val="00514DAF"/>
    <w:rsid w:val="00515098"/>
    <w:rsid w:val="00516BF2"/>
    <w:rsid w:val="00517C31"/>
    <w:rsid w:val="00520099"/>
    <w:rsid w:val="00520266"/>
    <w:rsid w:val="005215AD"/>
    <w:rsid w:val="00522362"/>
    <w:rsid w:val="00522365"/>
    <w:rsid w:val="00524793"/>
    <w:rsid w:val="0052652E"/>
    <w:rsid w:val="00526B79"/>
    <w:rsid w:val="00527217"/>
    <w:rsid w:val="00527DA6"/>
    <w:rsid w:val="00527E4A"/>
    <w:rsid w:val="00527FB4"/>
    <w:rsid w:val="00532490"/>
    <w:rsid w:val="00533034"/>
    <w:rsid w:val="00533426"/>
    <w:rsid w:val="00533A1E"/>
    <w:rsid w:val="00534932"/>
    <w:rsid w:val="005349CC"/>
    <w:rsid w:val="00534DA8"/>
    <w:rsid w:val="005365E8"/>
    <w:rsid w:val="0053684D"/>
    <w:rsid w:val="00536EEA"/>
    <w:rsid w:val="005374F4"/>
    <w:rsid w:val="00537E70"/>
    <w:rsid w:val="005412A3"/>
    <w:rsid w:val="00541EB0"/>
    <w:rsid w:val="005429AF"/>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452"/>
    <w:rsid w:val="00557F81"/>
    <w:rsid w:val="0056048A"/>
    <w:rsid w:val="00560B6B"/>
    <w:rsid w:val="00561394"/>
    <w:rsid w:val="005644B2"/>
    <w:rsid w:val="00564919"/>
    <w:rsid w:val="00565133"/>
    <w:rsid w:val="005659C5"/>
    <w:rsid w:val="00567DB0"/>
    <w:rsid w:val="00570513"/>
    <w:rsid w:val="00570534"/>
    <w:rsid w:val="005705BB"/>
    <w:rsid w:val="005706A2"/>
    <w:rsid w:val="005707FB"/>
    <w:rsid w:val="0057246F"/>
    <w:rsid w:val="005733E4"/>
    <w:rsid w:val="005743FE"/>
    <w:rsid w:val="0057442B"/>
    <w:rsid w:val="00574494"/>
    <w:rsid w:val="0057492E"/>
    <w:rsid w:val="00575229"/>
    <w:rsid w:val="00575420"/>
    <w:rsid w:val="00575F2F"/>
    <w:rsid w:val="0057626F"/>
    <w:rsid w:val="00576C7F"/>
    <w:rsid w:val="005778A8"/>
    <w:rsid w:val="00577E21"/>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8A5"/>
    <w:rsid w:val="00597D80"/>
    <w:rsid w:val="00597E7B"/>
    <w:rsid w:val="005A1A60"/>
    <w:rsid w:val="005A1C99"/>
    <w:rsid w:val="005A448B"/>
    <w:rsid w:val="005A4B89"/>
    <w:rsid w:val="005A4C8F"/>
    <w:rsid w:val="005A5B69"/>
    <w:rsid w:val="005A665E"/>
    <w:rsid w:val="005A69E4"/>
    <w:rsid w:val="005A7DDB"/>
    <w:rsid w:val="005B087A"/>
    <w:rsid w:val="005B1707"/>
    <w:rsid w:val="005B266C"/>
    <w:rsid w:val="005B2D49"/>
    <w:rsid w:val="005B3A3C"/>
    <w:rsid w:val="005B3D81"/>
    <w:rsid w:val="005B476E"/>
    <w:rsid w:val="005B48A0"/>
    <w:rsid w:val="005B4B34"/>
    <w:rsid w:val="005B51C5"/>
    <w:rsid w:val="005B7A04"/>
    <w:rsid w:val="005B7E12"/>
    <w:rsid w:val="005C3997"/>
    <w:rsid w:val="005C3A1D"/>
    <w:rsid w:val="005C4326"/>
    <w:rsid w:val="005C5BD4"/>
    <w:rsid w:val="005C5CD2"/>
    <w:rsid w:val="005C6098"/>
    <w:rsid w:val="005C6797"/>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4CDB"/>
    <w:rsid w:val="005E531F"/>
    <w:rsid w:val="005E5FFC"/>
    <w:rsid w:val="005E6E81"/>
    <w:rsid w:val="005E70C7"/>
    <w:rsid w:val="005E77C7"/>
    <w:rsid w:val="005E7AB1"/>
    <w:rsid w:val="005E7C3C"/>
    <w:rsid w:val="005F0ADD"/>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A9B"/>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3C3"/>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A8C"/>
    <w:rsid w:val="00673303"/>
    <w:rsid w:val="0067388B"/>
    <w:rsid w:val="00673B12"/>
    <w:rsid w:val="00673F33"/>
    <w:rsid w:val="00675135"/>
    <w:rsid w:val="006751B5"/>
    <w:rsid w:val="00675951"/>
    <w:rsid w:val="00676117"/>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3406"/>
    <w:rsid w:val="006D532D"/>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E7E10"/>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4CE1"/>
    <w:rsid w:val="0070523E"/>
    <w:rsid w:val="00705CEF"/>
    <w:rsid w:val="007074A6"/>
    <w:rsid w:val="00707D79"/>
    <w:rsid w:val="007102B2"/>
    <w:rsid w:val="00710994"/>
    <w:rsid w:val="00710BE2"/>
    <w:rsid w:val="0071205A"/>
    <w:rsid w:val="00712BBA"/>
    <w:rsid w:val="0071305A"/>
    <w:rsid w:val="00713623"/>
    <w:rsid w:val="00714090"/>
    <w:rsid w:val="007144AE"/>
    <w:rsid w:val="0071613D"/>
    <w:rsid w:val="00716856"/>
    <w:rsid w:val="0071748C"/>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25F"/>
    <w:rsid w:val="007377F2"/>
    <w:rsid w:val="00740432"/>
    <w:rsid w:val="00740542"/>
    <w:rsid w:val="00741CD8"/>
    <w:rsid w:val="00742143"/>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729"/>
    <w:rsid w:val="00747E69"/>
    <w:rsid w:val="0075349F"/>
    <w:rsid w:val="0075495B"/>
    <w:rsid w:val="007549A9"/>
    <w:rsid w:val="00756936"/>
    <w:rsid w:val="00760091"/>
    <w:rsid w:val="007601C6"/>
    <w:rsid w:val="00761116"/>
    <w:rsid w:val="00761AA9"/>
    <w:rsid w:val="00762028"/>
    <w:rsid w:val="00762847"/>
    <w:rsid w:val="0076309F"/>
    <w:rsid w:val="007643D9"/>
    <w:rsid w:val="00766530"/>
    <w:rsid w:val="00766A11"/>
    <w:rsid w:val="00766DE8"/>
    <w:rsid w:val="00766F72"/>
    <w:rsid w:val="00767E0C"/>
    <w:rsid w:val="0077239A"/>
    <w:rsid w:val="00773120"/>
    <w:rsid w:val="0077325C"/>
    <w:rsid w:val="00774327"/>
    <w:rsid w:val="00774F1E"/>
    <w:rsid w:val="00776E51"/>
    <w:rsid w:val="00777BF2"/>
    <w:rsid w:val="00780875"/>
    <w:rsid w:val="0078103E"/>
    <w:rsid w:val="00781BE2"/>
    <w:rsid w:val="00782D62"/>
    <w:rsid w:val="00783CE6"/>
    <w:rsid w:val="00783F7F"/>
    <w:rsid w:val="007840C2"/>
    <w:rsid w:val="007842C9"/>
    <w:rsid w:val="00785694"/>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463"/>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793"/>
    <w:rsid w:val="007C1A09"/>
    <w:rsid w:val="007C253A"/>
    <w:rsid w:val="007C4ED2"/>
    <w:rsid w:val="007C53F8"/>
    <w:rsid w:val="007C6ED7"/>
    <w:rsid w:val="007D084C"/>
    <w:rsid w:val="007D215D"/>
    <w:rsid w:val="007D2738"/>
    <w:rsid w:val="007D4D87"/>
    <w:rsid w:val="007D5A92"/>
    <w:rsid w:val="007E0091"/>
    <w:rsid w:val="007E0399"/>
    <w:rsid w:val="007E05C6"/>
    <w:rsid w:val="007E0C72"/>
    <w:rsid w:val="007E1B87"/>
    <w:rsid w:val="007E36DC"/>
    <w:rsid w:val="007E4040"/>
    <w:rsid w:val="007E44A2"/>
    <w:rsid w:val="007E44AC"/>
    <w:rsid w:val="007E46D8"/>
    <w:rsid w:val="007E46E8"/>
    <w:rsid w:val="007E46FF"/>
    <w:rsid w:val="007E542A"/>
    <w:rsid w:val="007E6883"/>
    <w:rsid w:val="007E70DF"/>
    <w:rsid w:val="007E77F2"/>
    <w:rsid w:val="007F1EBD"/>
    <w:rsid w:val="007F279D"/>
    <w:rsid w:val="007F2DC5"/>
    <w:rsid w:val="007F36FE"/>
    <w:rsid w:val="007F381F"/>
    <w:rsid w:val="007F39D6"/>
    <w:rsid w:val="007F3CA8"/>
    <w:rsid w:val="007F4435"/>
    <w:rsid w:val="007F55CA"/>
    <w:rsid w:val="007F57DA"/>
    <w:rsid w:val="007F6428"/>
    <w:rsid w:val="007F7C64"/>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6EB1"/>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7D1"/>
    <w:rsid w:val="008354E5"/>
    <w:rsid w:val="008363F0"/>
    <w:rsid w:val="00836F23"/>
    <w:rsid w:val="00836FAF"/>
    <w:rsid w:val="008374DA"/>
    <w:rsid w:val="008409FF"/>
    <w:rsid w:val="0084125D"/>
    <w:rsid w:val="00841FFE"/>
    <w:rsid w:val="0084271A"/>
    <w:rsid w:val="00842AC4"/>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63B"/>
    <w:rsid w:val="00853975"/>
    <w:rsid w:val="00854623"/>
    <w:rsid w:val="008552A5"/>
    <w:rsid w:val="00856917"/>
    <w:rsid w:val="00857123"/>
    <w:rsid w:val="0085720D"/>
    <w:rsid w:val="00857E39"/>
    <w:rsid w:val="00860006"/>
    <w:rsid w:val="008605EF"/>
    <w:rsid w:val="008613D5"/>
    <w:rsid w:val="008619A7"/>
    <w:rsid w:val="00861C22"/>
    <w:rsid w:val="00863017"/>
    <w:rsid w:val="00863BD4"/>
    <w:rsid w:val="00864A1A"/>
    <w:rsid w:val="00864C40"/>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4E6"/>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0FF"/>
    <w:rsid w:val="008A1D86"/>
    <w:rsid w:val="008A3769"/>
    <w:rsid w:val="008A4473"/>
    <w:rsid w:val="008A4B19"/>
    <w:rsid w:val="008A4D7F"/>
    <w:rsid w:val="008A6DC8"/>
    <w:rsid w:val="008B045D"/>
    <w:rsid w:val="008B1CA0"/>
    <w:rsid w:val="008B2537"/>
    <w:rsid w:val="008B29B4"/>
    <w:rsid w:val="008B2DB4"/>
    <w:rsid w:val="008B307A"/>
    <w:rsid w:val="008B31DB"/>
    <w:rsid w:val="008B414D"/>
    <w:rsid w:val="008B590A"/>
    <w:rsid w:val="008B6481"/>
    <w:rsid w:val="008B6EB7"/>
    <w:rsid w:val="008B71A1"/>
    <w:rsid w:val="008C072B"/>
    <w:rsid w:val="008C0A78"/>
    <w:rsid w:val="008C0F96"/>
    <w:rsid w:val="008C1569"/>
    <w:rsid w:val="008C1624"/>
    <w:rsid w:val="008C2833"/>
    <w:rsid w:val="008C3369"/>
    <w:rsid w:val="008C3507"/>
    <w:rsid w:val="008C355A"/>
    <w:rsid w:val="008C440C"/>
    <w:rsid w:val="008C6077"/>
    <w:rsid w:val="008C6481"/>
    <w:rsid w:val="008C6D19"/>
    <w:rsid w:val="008C6D4B"/>
    <w:rsid w:val="008C7C23"/>
    <w:rsid w:val="008D0D37"/>
    <w:rsid w:val="008D2549"/>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BD"/>
    <w:rsid w:val="008E01DD"/>
    <w:rsid w:val="008E0365"/>
    <w:rsid w:val="008E0A47"/>
    <w:rsid w:val="008E0FC3"/>
    <w:rsid w:val="008E1276"/>
    <w:rsid w:val="008E1598"/>
    <w:rsid w:val="008E2A46"/>
    <w:rsid w:val="008E2B38"/>
    <w:rsid w:val="008E325C"/>
    <w:rsid w:val="008E3C2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ED7"/>
    <w:rsid w:val="00932746"/>
    <w:rsid w:val="00932A28"/>
    <w:rsid w:val="0093312F"/>
    <w:rsid w:val="00933EF1"/>
    <w:rsid w:val="009352DC"/>
    <w:rsid w:val="009360B9"/>
    <w:rsid w:val="009360C4"/>
    <w:rsid w:val="009367D7"/>
    <w:rsid w:val="00936BFF"/>
    <w:rsid w:val="00937B49"/>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F89"/>
    <w:rsid w:val="009558F2"/>
    <w:rsid w:val="00955F9D"/>
    <w:rsid w:val="00955FB0"/>
    <w:rsid w:val="00956614"/>
    <w:rsid w:val="00956BA2"/>
    <w:rsid w:val="009570B7"/>
    <w:rsid w:val="00957160"/>
    <w:rsid w:val="0095772B"/>
    <w:rsid w:val="00961806"/>
    <w:rsid w:val="009618F0"/>
    <w:rsid w:val="00961C6C"/>
    <w:rsid w:val="0096220A"/>
    <w:rsid w:val="0096225E"/>
    <w:rsid w:val="00962502"/>
    <w:rsid w:val="009630B5"/>
    <w:rsid w:val="009634D4"/>
    <w:rsid w:val="0096463A"/>
    <w:rsid w:val="00964F46"/>
    <w:rsid w:val="00966293"/>
    <w:rsid w:val="00966ADB"/>
    <w:rsid w:val="009678DE"/>
    <w:rsid w:val="00967A10"/>
    <w:rsid w:val="00970070"/>
    <w:rsid w:val="0097355B"/>
    <w:rsid w:val="009739C4"/>
    <w:rsid w:val="00973D33"/>
    <w:rsid w:val="0097400D"/>
    <w:rsid w:val="00976DC6"/>
    <w:rsid w:val="00977340"/>
    <w:rsid w:val="00977A1E"/>
    <w:rsid w:val="00977D7B"/>
    <w:rsid w:val="00977E96"/>
    <w:rsid w:val="00980A9D"/>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7B1"/>
    <w:rsid w:val="00997E69"/>
    <w:rsid w:val="009A07E3"/>
    <w:rsid w:val="009A151F"/>
    <w:rsid w:val="009A1642"/>
    <w:rsid w:val="009A24E9"/>
    <w:rsid w:val="009A2620"/>
    <w:rsid w:val="009A3174"/>
    <w:rsid w:val="009A3366"/>
    <w:rsid w:val="009A34D3"/>
    <w:rsid w:val="009A3920"/>
    <w:rsid w:val="009A3A80"/>
    <w:rsid w:val="009A3E57"/>
    <w:rsid w:val="009A604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CE1"/>
    <w:rsid w:val="009E4F34"/>
    <w:rsid w:val="009E5100"/>
    <w:rsid w:val="009E5457"/>
    <w:rsid w:val="009E60CF"/>
    <w:rsid w:val="009F1D44"/>
    <w:rsid w:val="009F24D5"/>
    <w:rsid w:val="009F2ED8"/>
    <w:rsid w:val="009F4287"/>
    <w:rsid w:val="009F4A5D"/>
    <w:rsid w:val="009F7224"/>
    <w:rsid w:val="00A00641"/>
    <w:rsid w:val="00A00851"/>
    <w:rsid w:val="00A0157D"/>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2BE"/>
    <w:rsid w:val="00A17942"/>
    <w:rsid w:val="00A20B34"/>
    <w:rsid w:val="00A22568"/>
    <w:rsid w:val="00A23D84"/>
    <w:rsid w:val="00A23FFB"/>
    <w:rsid w:val="00A24625"/>
    <w:rsid w:val="00A24CC9"/>
    <w:rsid w:val="00A268B4"/>
    <w:rsid w:val="00A2751F"/>
    <w:rsid w:val="00A27894"/>
    <w:rsid w:val="00A27A02"/>
    <w:rsid w:val="00A27ADB"/>
    <w:rsid w:val="00A27BE4"/>
    <w:rsid w:val="00A315E2"/>
    <w:rsid w:val="00A32622"/>
    <w:rsid w:val="00A32ED2"/>
    <w:rsid w:val="00A33E9D"/>
    <w:rsid w:val="00A3420B"/>
    <w:rsid w:val="00A35504"/>
    <w:rsid w:val="00A35C77"/>
    <w:rsid w:val="00A35D77"/>
    <w:rsid w:val="00A3603E"/>
    <w:rsid w:val="00A374C5"/>
    <w:rsid w:val="00A40B5B"/>
    <w:rsid w:val="00A40E1D"/>
    <w:rsid w:val="00A4307A"/>
    <w:rsid w:val="00A44E2B"/>
    <w:rsid w:val="00A451D8"/>
    <w:rsid w:val="00A462B1"/>
    <w:rsid w:val="00A46658"/>
    <w:rsid w:val="00A46AF4"/>
    <w:rsid w:val="00A46CC0"/>
    <w:rsid w:val="00A47D90"/>
    <w:rsid w:val="00A47F2F"/>
    <w:rsid w:val="00A504AC"/>
    <w:rsid w:val="00A506B0"/>
    <w:rsid w:val="00A511E5"/>
    <w:rsid w:val="00A52432"/>
    <w:rsid w:val="00A52D71"/>
    <w:rsid w:val="00A532CC"/>
    <w:rsid w:val="00A53302"/>
    <w:rsid w:val="00A538A2"/>
    <w:rsid w:val="00A5525F"/>
    <w:rsid w:val="00A5694F"/>
    <w:rsid w:val="00A57E5D"/>
    <w:rsid w:val="00A60E22"/>
    <w:rsid w:val="00A612F0"/>
    <w:rsid w:val="00A61B9C"/>
    <w:rsid w:val="00A62BAB"/>
    <w:rsid w:val="00A650D6"/>
    <w:rsid w:val="00A662F3"/>
    <w:rsid w:val="00A66AA4"/>
    <w:rsid w:val="00A66F0C"/>
    <w:rsid w:val="00A67375"/>
    <w:rsid w:val="00A70059"/>
    <w:rsid w:val="00A700C9"/>
    <w:rsid w:val="00A70AC9"/>
    <w:rsid w:val="00A71C41"/>
    <w:rsid w:val="00A72ABA"/>
    <w:rsid w:val="00A74296"/>
    <w:rsid w:val="00A74957"/>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1D8F"/>
    <w:rsid w:val="00A929F9"/>
    <w:rsid w:val="00A93720"/>
    <w:rsid w:val="00A94923"/>
    <w:rsid w:val="00A962CE"/>
    <w:rsid w:val="00AA002E"/>
    <w:rsid w:val="00AA02D4"/>
    <w:rsid w:val="00AA069D"/>
    <w:rsid w:val="00AA1A19"/>
    <w:rsid w:val="00AA236E"/>
    <w:rsid w:val="00AA373C"/>
    <w:rsid w:val="00AA382E"/>
    <w:rsid w:val="00AA3F2D"/>
    <w:rsid w:val="00AA4317"/>
    <w:rsid w:val="00AA4DE3"/>
    <w:rsid w:val="00AA5122"/>
    <w:rsid w:val="00AA64C4"/>
    <w:rsid w:val="00AA6C12"/>
    <w:rsid w:val="00AA6F1E"/>
    <w:rsid w:val="00AB0CDA"/>
    <w:rsid w:val="00AB1919"/>
    <w:rsid w:val="00AB26B0"/>
    <w:rsid w:val="00AB305F"/>
    <w:rsid w:val="00AB3646"/>
    <w:rsid w:val="00AB4081"/>
    <w:rsid w:val="00AB4DCB"/>
    <w:rsid w:val="00AB5285"/>
    <w:rsid w:val="00AB6E20"/>
    <w:rsid w:val="00AB7D97"/>
    <w:rsid w:val="00AC17E3"/>
    <w:rsid w:val="00AC2179"/>
    <w:rsid w:val="00AC30D4"/>
    <w:rsid w:val="00AC4795"/>
    <w:rsid w:val="00AC6952"/>
    <w:rsid w:val="00AC6988"/>
    <w:rsid w:val="00AC75FE"/>
    <w:rsid w:val="00AD27C8"/>
    <w:rsid w:val="00AD3844"/>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30B"/>
    <w:rsid w:val="00B166A1"/>
    <w:rsid w:val="00B17718"/>
    <w:rsid w:val="00B2095F"/>
    <w:rsid w:val="00B2131D"/>
    <w:rsid w:val="00B215CF"/>
    <w:rsid w:val="00B21A33"/>
    <w:rsid w:val="00B228D6"/>
    <w:rsid w:val="00B22AA4"/>
    <w:rsid w:val="00B23C89"/>
    <w:rsid w:val="00B24A93"/>
    <w:rsid w:val="00B24FAB"/>
    <w:rsid w:val="00B25022"/>
    <w:rsid w:val="00B25C2B"/>
    <w:rsid w:val="00B26157"/>
    <w:rsid w:val="00B265FF"/>
    <w:rsid w:val="00B26D8A"/>
    <w:rsid w:val="00B2770D"/>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670D"/>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77A1C"/>
    <w:rsid w:val="00B821C9"/>
    <w:rsid w:val="00B84573"/>
    <w:rsid w:val="00B84786"/>
    <w:rsid w:val="00B8524A"/>
    <w:rsid w:val="00B85C0D"/>
    <w:rsid w:val="00B860F6"/>
    <w:rsid w:val="00B86721"/>
    <w:rsid w:val="00B86E9A"/>
    <w:rsid w:val="00B906A5"/>
    <w:rsid w:val="00B90E4D"/>
    <w:rsid w:val="00B91BB1"/>
    <w:rsid w:val="00B930DB"/>
    <w:rsid w:val="00B93577"/>
    <w:rsid w:val="00B97460"/>
    <w:rsid w:val="00B97F82"/>
    <w:rsid w:val="00BA03F2"/>
    <w:rsid w:val="00BA0C52"/>
    <w:rsid w:val="00BA3A54"/>
    <w:rsid w:val="00BA4F89"/>
    <w:rsid w:val="00BA51BD"/>
    <w:rsid w:val="00BA5C3D"/>
    <w:rsid w:val="00BA6BA2"/>
    <w:rsid w:val="00BA7340"/>
    <w:rsid w:val="00BA7D80"/>
    <w:rsid w:val="00BB133E"/>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CA2"/>
    <w:rsid w:val="00BC32DE"/>
    <w:rsid w:val="00BC352D"/>
    <w:rsid w:val="00BC3EE4"/>
    <w:rsid w:val="00BC442F"/>
    <w:rsid w:val="00BC627B"/>
    <w:rsid w:val="00BD042E"/>
    <w:rsid w:val="00BD0CBB"/>
    <w:rsid w:val="00BD1B66"/>
    <w:rsid w:val="00BD214C"/>
    <w:rsid w:val="00BD2ACC"/>
    <w:rsid w:val="00BD2DE4"/>
    <w:rsid w:val="00BD31FD"/>
    <w:rsid w:val="00BD3F04"/>
    <w:rsid w:val="00BD45CC"/>
    <w:rsid w:val="00BD5308"/>
    <w:rsid w:val="00BD5E56"/>
    <w:rsid w:val="00BD6353"/>
    <w:rsid w:val="00BD64A6"/>
    <w:rsid w:val="00BD7591"/>
    <w:rsid w:val="00BD7983"/>
    <w:rsid w:val="00BD7EA6"/>
    <w:rsid w:val="00BE0808"/>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383"/>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B93"/>
    <w:rsid w:val="00C07DD1"/>
    <w:rsid w:val="00C10769"/>
    <w:rsid w:val="00C10A8E"/>
    <w:rsid w:val="00C10FCF"/>
    <w:rsid w:val="00C121ED"/>
    <w:rsid w:val="00C12CA9"/>
    <w:rsid w:val="00C1414E"/>
    <w:rsid w:val="00C14400"/>
    <w:rsid w:val="00C1519F"/>
    <w:rsid w:val="00C158F8"/>
    <w:rsid w:val="00C17509"/>
    <w:rsid w:val="00C20B37"/>
    <w:rsid w:val="00C211F8"/>
    <w:rsid w:val="00C21D2D"/>
    <w:rsid w:val="00C2309C"/>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90E"/>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0A69"/>
    <w:rsid w:val="00C6183C"/>
    <w:rsid w:val="00C61D62"/>
    <w:rsid w:val="00C62C8D"/>
    <w:rsid w:val="00C62D6C"/>
    <w:rsid w:val="00C637E7"/>
    <w:rsid w:val="00C63A2D"/>
    <w:rsid w:val="00C63C5C"/>
    <w:rsid w:val="00C63F2B"/>
    <w:rsid w:val="00C64055"/>
    <w:rsid w:val="00C64B6A"/>
    <w:rsid w:val="00C654CB"/>
    <w:rsid w:val="00C67113"/>
    <w:rsid w:val="00C67949"/>
    <w:rsid w:val="00C70AB1"/>
    <w:rsid w:val="00C71330"/>
    <w:rsid w:val="00C74449"/>
    <w:rsid w:val="00C75E7C"/>
    <w:rsid w:val="00C76389"/>
    <w:rsid w:val="00C76699"/>
    <w:rsid w:val="00C766D2"/>
    <w:rsid w:val="00C76DE1"/>
    <w:rsid w:val="00C77DDC"/>
    <w:rsid w:val="00C8075F"/>
    <w:rsid w:val="00C80EF3"/>
    <w:rsid w:val="00C817A8"/>
    <w:rsid w:val="00C829F4"/>
    <w:rsid w:val="00C836AC"/>
    <w:rsid w:val="00C8392D"/>
    <w:rsid w:val="00C847EC"/>
    <w:rsid w:val="00C84B70"/>
    <w:rsid w:val="00C84CAD"/>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36D"/>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123"/>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D2E"/>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173"/>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13A6"/>
    <w:rsid w:val="00D42ACF"/>
    <w:rsid w:val="00D42FCA"/>
    <w:rsid w:val="00D44EE2"/>
    <w:rsid w:val="00D44FD3"/>
    <w:rsid w:val="00D45022"/>
    <w:rsid w:val="00D45791"/>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77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467"/>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105"/>
    <w:rsid w:val="00DE23D3"/>
    <w:rsid w:val="00DE2490"/>
    <w:rsid w:val="00DE3D6A"/>
    <w:rsid w:val="00DE463D"/>
    <w:rsid w:val="00DE534E"/>
    <w:rsid w:val="00DE6129"/>
    <w:rsid w:val="00DE6E6A"/>
    <w:rsid w:val="00DF1237"/>
    <w:rsid w:val="00DF154A"/>
    <w:rsid w:val="00DF1557"/>
    <w:rsid w:val="00DF1A84"/>
    <w:rsid w:val="00DF243A"/>
    <w:rsid w:val="00DF26E4"/>
    <w:rsid w:val="00DF27FC"/>
    <w:rsid w:val="00DF2915"/>
    <w:rsid w:val="00DF2DA6"/>
    <w:rsid w:val="00DF300C"/>
    <w:rsid w:val="00DF33D6"/>
    <w:rsid w:val="00DF35C9"/>
    <w:rsid w:val="00DF3DDC"/>
    <w:rsid w:val="00DF4327"/>
    <w:rsid w:val="00DF4F0A"/>
    <w:rsid w:val="00DF5DCA"/>
    <w:rsid w:val="00DF62F7"/>
    <w:rsid w:val="00DF71CC"/>
    <w:rsid w:val="00E006FA"/>
    <w:rsid w:val="00E00DA1"/>
    <w:rsid w:val="00E00E77"/>
    <w:rsid w:val="00E01322"/>
    <w:rsid w:val="00E0199E"/>
    <w:rsid w:val="00E025B8"/>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5A2"/>
    <w:rsid w:val="00E60CCA"/>
    <w:rsid w:val="00E60E25"/>
    <w:rsid w:val="00E61B16"/>
    <w:rsid w:val="00E61EE8"/>
    <w:rsid w:val="00E62491"/>
    <w:rsid w:val="00E63114"/>
    <w:rsid w:val="00E63125"/>
    <w:rsid w:val="00E633DB"/>
    <w:rsid w:val="00E648E1"/>
    <w:rsid w:val="00E65831"/>
    <w:rsid w:val="00E67C51"/>
    <w:rsid w:val="00E67E47"/>
    <w:rsid w:val="00E67FCA"/>
    <w:rsid w:val="00E700CE"/>
    <w:rsid w:val="00E703F0"/>
    <w:rsid w:val="00E719F7"/>
    <w:rsid w:val="00E71B06"/>
    <w:rsid w:val="00E73140"/>
    <w:rsid w:val="00E7391D"/>
    <w:rsid w:val="00E7397E"/>
    <w:rsid w:val="00E745DB"/>
    <w:rsid w:val="00E74C1B"/>
    <w:rsid w:val="00E77828"/>
    <w:rsid w:val="00E778FF"/>
    <w:rsid w:val="00E80838"/>
    <w:rsid w:val="00E8238B"/>
    <w:rsid w:val="00E832BC"/>
    <w:rsid w:val="00E83460"/>
    <w:rsid w:val="00E8346D"/>
    <w:rsid w:val="00E8362E"/>
    <w:rsid w:val="00E8366B"/>
    <w:rsid w:val="00E86023"/>
    <w:rsid w:val="00E8618E"/>
    <w:rsid w:val="00E86EEA"/>
    <w:rsid w:val="00E8767E"/>
    <w:rsid w:val="00E87F20"/>
    <w:rsid w:val="00E90EE8"/>
    <w:rsid w:val="00E9132C"/>
    <w:rsid w:val="00E91D0C"/>
    <w:rsid w:val="00E920E7"/>
    <w:rsid w:val="00E93097"/>
    <w:rsid w:val="00E93D5F"/>
    <w:rsid w:val="00E944D6"/>
    <w:rsid w:val="00E954A6"/>
    <w:rsid w:val="00E972B5"/>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0B6"/>
    <w:rsid w:val="00EC74DF"/>
    <w:rsid w:val="00ED01AE"/>
    <w:rsid w:val="00ED04BA"/>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878"/>
    <w:rsid w:val="00F05946"/>
    <w:rsid w:val="00F05D1D"/>
    <w:rsid w:val="00F064E7"/>
    <w:rsid w:val="00F06544"/>
    <w:rsid w:val="00F06BF5"/>
    <w:rsid w:val="00F07867"/>
    <w:rsid w:val="00F07E8B"/>
    <w:rsid w:val="00F11D9D"/>
    <w:rsid w:val="00F12BDE"/>
    <w:rsid w:val="00F12DDF"/>
    <w:rsid w:val="00F139D5"/>
    <w:rsid w:val="00F13A7A"/>
    <w:rsid w:val="00F13B21"/>
    <w:rsid w:val="00F14454"/>
    <w:rsid w:val="00F1471F"/>
    <w:rsid w:val="00F15C01"/>
    <w:rsid w:val="00F16BAD"/>
    <w:rsid w:val="00F16D1B"/>
    <w:rsid w:val="00F21B74"/>
    <w:rsid w:val="00F21F1B"/>
    <w:rsid w:val="00F22F5B"/>
    <w:rsid w:val="00F234C8"/>
    <w:rsid w:val="00F239A6"/>
    <w:rsid w:val="00F24953"/>
    <w:rsid w:val="00F25A79"/>
    <w:rsid w:val="00F26059"/>
    <w:rsid w:val="00F27450"/>
    <w:rsid w:val="00F30C3B"/>
    <w:rsid w:val="00F32056"/>
    <w:rsid w:val="00F33548"/>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CB3"/>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032"/>
    <w:rsid w:val="00FB6127"/>
    <w:rsid w:val="00FB6138"/>
    <w:rsid w:val="00FB63C1"/>
    <w:rsid w:val="00FB6516"/>
    <w:rsid w:val="00FB7640"/>
    <w:rsid w:val="00FC0CE6"/>
    <w:rsid w:val="00FC317A"/>
    <w:rsid w:val="00FC3774"/>
    <w:rsid w:val="00FC4050"/>
    <w:rsid w:val="00FC5B48"/>
    <w:rsid w:val="00FC5CC2"/>
    <w:rsid w:val="00FD0161"/>
    <w:rsid w:val="00FD02BB"/>
    <w:rsid w:val="00FD1125"/>
    <w:rsid w:val="00FD29A6"/>
    <w:rsid w:val="00FD2DBF"/>
    <w:rsid w:val="00FD30C5"/>
    <w:rsid w:val="00FD4D62"/>
    <w:rsid w:val="00FD4D82"/>
    <w:rsid w:val="00FE1FE7"/>
    <w:rsid w:val="00FE2425"/>
    <w:rsid w:val="00FE2692"/>
    <w:rsid w:val="00FE36B1"/>
    <w:rsid w:val="00FE3704"/>
    <w:rsid w:val="00FE4061"/>
    <w:rsid w:val="00FE4A0C"/>
    <w:rsid w:val="00FE4EF0"/>
    <w:rsid w:val="00FE5113"/>
    <w:rsid w:val="00FE5649"/>
    <w:rsid w:val="00FE609A"/>
    <w:rsid w:val="00FE7770"/>
    <w:rsid w:val="00FE7F5B"/>
    <w:rsid w:val="00FF0D0D"/>
    <w:rsid w:val="00FF0DBB"/>
    <w:rsid w:val="00FF10C2"/>
    <w:rsid w:val="00FF1EF0"/>
    <w:rsid w:val="00FF28D9"/>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99"/>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99"/>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BE0808"/>
    <w:rPr>
      <w:rFonts w:ascii="Book Antiqua" w:hAnsi="Book Antiqua"/>
      <w:sz w:val="24"/>
      <w:szCs w:val="21"/>
    </w:rPr>
  </w:style>
  <w:style w:type="character" w:customStyle="1" w:styleId="NormalWebChar">
    <w:name w:val="Normal (Web) Char"/>
    <w:link w:val="NormalWeb"/>
    <w:rsid w:val="002E516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099983">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92056432">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56724963">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31647">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13448475">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68958645">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87892335">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19298723">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47C058C-E1FC-46F1-9111-898BCC4ECE5F}"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86E4D47-F2FF-4F1E-A665-76D49D8DC87D}" type="presOf" srcId="{E8BE0BFE-2A93-4BC8-B8DE-3F71AC38D567}" destId="{267B72DD-396A-4206-8F4C-85D79C74CCAD}" srcOrd="0" destOrd="0" presId="urn:microsoft.com/office/officeart/2005/8/layout/cycle8"/>
    <dgm:cxn modelId="{9E97CBB0-D356-4684-92B5-7E9234F0FF93}" type="presOf" srcId="{9D338396-06AA-489D-A885-57821F5608AF}" destId="{74328851-9D17-4B33-B14E-5ED6C473319D}" srcOrd="1" destOrd="0" presId="urn:microsoft.com/office/officeart/2005/8/layout/cycle8"/>
    <dgm:cxn modelId="{C79032B4-CCD2-47ED-86EC-D0EB4BD1DEDE}" type="presOf" srcId="{9D338396-06AA-489D-A885-57821F5608AF}" destId="{8960C805-F742-4752-A3B8-A7047D0574FA}" srcOrd="0" destOrd="0" presId="urn:microsoft.com/office/officeart/2005/8/layout/cycle8"/>
    <dgm:cxn modelId="{FE49266F-D91A-49D1-BE71-18FFE148F72F}" type="presOf" srcId="{F83FC750-7CDE-46AB-A0BA-DBC4B9D44BE3}" destId="{7C1AB41B-5598-4485-A44D-C347A61B4CBC}" srcOrd="1" destOrd="0" presId="urn:microsoft.com/office/officeart/2005/8/layout/cycle8"/>
    <dgm:cxn modelId="{ACC43520-D067-448F-B902-C45E6E51FEFA}" type="presOf" srcId="{D87EEC32-D642-4C15-8C65-E323814D2A3A}" destId="{100A08BA-E811-4584-A13C-228AF0A8A454}" srcOrd="0" destOrd="0" presId="urn:microsoft.com/office/officeart/2005/8/layout/cycle8"/>
    <dgm:cxn modelId="{08787902-E911-4E7F-9C9B-F14675497D11}"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843F4779-DB0F-4FE9-919D-B5044DAA9990}"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36C8DC02-4BC6-4AEF-A20D-A4F2ACB8A36D}"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12C9850B-32C6-40AA-BAF8-75143059C2B5}" type="presOf" srcId="{5F865183-0FED-4482-8550-87B2A8C2AA82}" destId="{BA526683-F383-411A-BD21-A957D08B123F}" srcOrd="0" destOrd="0" presId="urn:microsoft.com/office/officeart/2005/8/layout/cycle8"/>
    <dgm:cxn modelId="{749F17C1-FC44-4F08-8DD6-17DE010715B3}" type="presOf" srcId="{D87EEC32-D642-4C15-8C65-E323814D2A3A}" destId="{0670A7F0-9DCA-427C-8C0A-B4C908BAC054}" srcOrd="1" destOrd="0" presId="urn:microsoft.com/office/officeart/2005/8/layout/cycle8"/>
    <dgm:cxn modelId="{C4C727F8-2D63-4E49-B177-EC10345DCE63}" type="presOf" srcId="{F83FC750-7CDE-46AB-A0BA-DBC4B9D44BE3}" destId="{A8D1F0D5-26EB-48DA-960D-825E6FE928B2}" srcOrd="0" destOrd="0" presId="urn:microsoft.com/office/officeart/2005/8/layout/cycle8"/>
    <dgm:cxn modelId="{7A6FD31C-3DD8-4129-B217-F429BEA0BB8C}" type="presOf" srcId="{E4BEFF6F-FFC7-417B-9255-F71095EEBEA8}" destId="{A1403B5E-13CE-4459-8B64-0B1573A1231F}" srcOrd="1" destOrd="0" presId="urn:microsoft.com/office/officeart/2005/8/layout/cycle8"/>
    <dgm:cxn modelId="{C6D19384-4BAA-4A9A-B841-A388D17B6B08}" type="presParOf" srcId="{BA526683-F383-411A-BD21-A957D08B123F}" destId="{267B72DD-396A-4206-8F4C-85D79C74CCAD}" srcOrd="0" destOrd="0" presId="urn:microsoft.com/office/officeart/2005/8/layout/cycle8"/>
    <dgm:cxn modelId="{60A624A3-C3D8-4753-97D2-C790CA13FFC5}" type="presParOf" srcId="{BA526683-F383-411A-BD21-A957D08B123F}" destId="{76741CD6-A839-4282-8258-5C7E678D3A5F}" srcOrd="1" destOrd="0" presId="urn:microsoft.com/office/officeart/2005/8/layout/cycle8"/>
    <dgm:cxn modelId="{3E7755CB-667C-4938-835B-565272D67B5F}" type="presParOf" srcId="{BA526683-F383-411A-BD21-A957D08B123F}" destId="{0161085C-00D5-4CA7-B7B4-7072D5C40C1D}" srcOrd="2" destOrd="0" presId="urn:microsoft.com/office/officeart/2005/8/layout/cycle8"/>
    <dgm:cxn modelId="{8499EF7C-CF4B-4C71-BDEC-9D03FE09B431}" type="presParOf" srcId="{BA526683-F383-411A-BD21-A957D08B123F}" destId="{E9FBB2A5-3CF1-4CA9-AA14-6E5ECC6DD6B0}" srcOrd="3" destOrd="0" presId="urn:microsoft.com/office/officeart/2005/8/layout/cycle8"/>
    <dgm:cxn modelId="{99D14A44-031D-4443-B425-CBB3E934C64F}" type="presParOf" srcId="{BA526683-F383-411A-BD21-A957D08B123F}" destId="{8960C805-F742-4752-A3B8-A7047D0574FA}" srcOrd="4" destOrd="0" presId="urn:microsoft.com/office/officeart/2005/8/layout/cycle8"/>
    <dgm:cxn modelId="{449C5928-43DF-4172-B075-B68E710A9604}" type="presParOf" srcId="{BA526683-F383-411A-BD21-A957D08B123F}" destId="{F9BAE066-5F77-4D2A-8EBB-3E2B5ED5B8F6}" srcOrd="5" destOrd="0" presId="urn:microsoft.com/office/officeart/2005/8/layout/cycle8"/>
    <dgm:cxn modelId="{03B5A223-706A-48E1-9ACB-5922AC45D95F}" type="presParOf" srcId="{BA526683-F383-411A-BD21-A957D08B123F}" destId="{724342BE-275A-4C17-8746-BB3F74C86E9A}" srcOrd="6" destOrd="0" presId="urn:microsoft.com/office/officeart/2005/8/layout/cycle8"/>
    <dgm:cxn modelId="{BF0ED00E-BD96-437E-AE3E-1B61F9C99627}" type="presParOf" srcId="{BA526683-F383-411A-BD21-A957D08B123F}" destId="{74328851-9D17-4B33-B14E-5ED6C473319D}" srcOrd="7" destOrd="0" presId="urn:microsoft.com/office/officeart/2005/8/layout/cycle8"/>
    <dgm:cxn modelId="{862B4250-3D7A-47BB-84F7-F3135D29BCD0}" type="presParOf" srcId="{BA526683-F383-411A-BD21-A957D08B123F}" destId="{100A08BA-E811-4584-A13C-228AF0A8A454}" srcOrd="8" destOrd="0" presId="urn:microsoft.com/office/officeart/2005/8/layout/cycle8"/>
    <dgm:cxn modelId="{1B450D2E-932B-4855-8F96-B6E24474109D}" type="presParOf" srcId="{BA526683-F383-411A-BD21-A957D08B123F}" destId="{10C6BB2E-F0EC-4195-A687-1B651A3EFA76}" srcOrd="9" destOrd="0" presId="urn:microsoft.com/office/officeart/2005/8/layout/cycle8"/>
    <dgm:cxn modelId="{DD3C889A-E152-461C-A546-BDBADD48575B}" type="presParOf" srcId="{BA526683-F383-411A-BD21-A957D08B123F}" destId="{8F326C79-01EA-49A9-93CF-B76D99523F6F}" srcOrd="10" destOrd="0" presId="urn:microsoft.com/office/officeart/2005/8/layout/cycle8"/>
    <dgm:cxn modelId="{9C9DBF8F-03C4-433A-9702-8F914751C92D}" type="presParOf" srcId="{BA526683-F383-411A-BD21-A957D08B123F}" destId="{0670A7F0-9DCA-427C-8C0A-B4C908BAC054}" srcOrd="11" destOrd="0" presId="urn:microsoft.com/office/officeart/2005/8/layout/cycle8"/>
    <dgm:cxn modelId="{1399731E-A8DA-449B-980A-98D1D4387434}" type="presParOf" srcId="{BA526683-F383-411A-BD21-A957D08B123F}" destId="{C5494AC2-E33F-4DD2-9D4B-315106DC9766}" srcOrd="12" destOrd="0" presId="urn:microsoft.com/office/officeart/2005/8/layout/cycle8"/>
    <dgm:cxn modelId="{3607714E-C3C2-40CD-9878-395189494CE4}" type="presParOf" srcId="{BA526683-F383-411A-BD21-A957D08B123F}" destId="{DCE20721-BDA9-4878-B677-ECD404A96052}" srcOrd="13" destOrd="0" presId="urn:microsoft.com/office/officeart/2005/8/layout/cycle8"/>
    <dgm:cxn modelId="{1979C278-C0FA-4BA9-A5F7-F9022CFB592E}" type="presParOf" srcId="{BA526683-F383-411A-BD21-A957D08B123F}" destId="{05E765BB-BC5C-4A33-B523-B9E8DE4B5339}" srcOrd="14" destOrd="0" presId="urn:microsoft.com/office/officeart/2005/8/layout/cycle8"/>
    <dgm:cxn modelId="{8B19326B-D5FD-457F-9B89-F3D9A01699A4}" type="presParOf" srcId="{BA526683-F383-411A-BD21-A957D08B123F}" destId="{A1BFAE48-9AEF-4CE2-881C-145A2B40B699}" srcOrd="15" destOrd="0" presId="urn:microsoft.com/office/officeart/2005/8/layout/cycle8"/>
    <dgm:cxn modelId="{0E6376BA-F5A7-4BF2-9A8C-4E66BA8A039D}" type="presParOf" srcId="{BA526683-F383-411A-BD21-A957D08B123F}" destId="{373A7CE9-2D8B-48FF-A7E7-FD1818748C0E}" srcOrd="16" destOrd="0" presId="urn:microsoft.com/office/officeart/2005/8/layout/cycle8"/>
    <dgm:cxn modelId="{D3BC9678-90E9-4B1C-9F34-1A7C6CD87248}" type="presParOf" srcId="{BA526683-F383-411A-BD21-A957D08B123F}" destId="{3F64E8A9-68A0-49A0-9836-9DC0636C5308}" srcOrd="17" destOrd="0" presId="urn:microsoft.com/office/officeart/2005/8/layout/cycle8"/>
    <dgm:cxn modelId="{90B415C9-8CB0-43A5-A695-85735E00CCAE}" type="presParOf" srcId="{BA526683-F383-411A-BD21-A957D08B123F}" destId="{219E29F9-B39D-4D14-B51F-12F5FC91D16A}" srcOrd="18" destOrd="0" presId="urn:microsoft.com/office/officeart/2005/8/layout/cycle8"/>
    <dgm:cxn modelId="{34DC32C7-B932-4BA2-848D-E12CEDCFD6C6}" type="presParOf" srcId="{BA526683-F383-411A-BD21-A957D08B123F}" destId="{A1403B5E-13CE-4459-8B64-0B1573A1231F}" srcOrd="19" destOrd="0" presId="urn:microsoft.com/office/officeart/2005/8/layout/cycle8"/>
    <dgm:cxn modelId="{87A7CE9D-0D95-4FB4-87E3-AEF465EA09BD}" type="presParOf" srcId="{BA526683-F383-411A-BD21-A957D08B123F}" destId="{A8D1F0D5-26EB-48DA-960D-825E6FE928B2}" srcOrd="20" destOrd="0" presId="urn:microsoft.com/office/officeart/2005/8/layout/cycle8"/>
    <dgm:cxn modelId="{F475C1B0-8580-49D7-84B9-2A8CA6C784DD}" type="presParOf" srcId="{BA526683-F383-411A-BD21-A957D08B123F}" destId="{00CD3B3C-3082-4805-826B-376EF526FEE2}" srcOrd="21" destOrd="0" presId="urn:microsoft.com/office/officeart/2005/8/layout/cycle8"/>
    <dgm:cxn modelId="{9FBB4A68-55D6-454C-A895-438BC1A9596A}" type="presParOf" srcId="{BA526683-F383-411A-BD21-A957D08B123F}" destId="{2FD8AE9A-C7EC-49F2-9050-CD7F86110061}" srcOrd="22" destOrd="0" presId="urn:microsoft.com/office/officeart/2005/8/layout/cycle8"/>
    <dgm:cxn modelId="{1030C9C0-1745-4D86-B52D-AF4B937CAA30}" type="presParOf" srcId="{BA526683-F383-411A-BD21-A957D08B123F}" destId="{7C1AB41B-5598-4485-A44D-C347A61B4CBC}" srcOrd="23" destOrd="0" presId="urn:microsoft.com/office/officeart/2005/8/layout/cycle8"/>
    <dgm:cxn modelId="{7975AB6B-A52D-4F8F-8217-5FBFB85EDFA3}" type="presParOf" srcId="{BA526683-F383-411A-BD21-A957D08B123F}" destId="{601CF880-1EA8-49BA-A98C-3E771E83102C}" srcOrd="24" destOrd="0" presId="urn:microsoft.com/office/officeart/2005/8/layout/cycle8"/>
    <dgm:cxn modelId="{9D3AEBE9-B208-45BE-B2AE-48F53D951907}" type="presParOf" srcId="{BA526683-F383-411A-BD21-A957D08B123F}" destId="{ECF12B94-746D-4140-9C29-523F028781F4}" srcOrd="25" destOrd="0" presId="urn:microsoft.com/office/officeart/2005/8/layout/cycle8"/>
    <dgm:cxn modelId="{0012FC71-0B00-40E5-8EEB-14F9A867AB52}" type="presParOf" srcId="{BA526683-F383-411A-BD21-A957D08B123F}" destId="{AA1D771B-54D6-4293-AFCF-8FD4851F902B}" srcOrd="26" destOrd="0" presId="urn:microsoft.com/office/officeart/2005/8/layout/cycle8"/>
    <dgm:cxn modelId="{9DEB4143-E051-4A65-9D56-1DCDE5DFA3D3}" type="presParOf" srcId="{BA526683-F383-411A-BD21-A957D08B123F}" destId="{A12A4E20-5E81-4B37-8861-95D5A02D88F6}" srcOrd="27" destOrd="0" presId="urn:microsoft.com/office/officeart/2005/8/layout/cycle8"/>
    <dgm:cxn modelId="{4D5B3EDF-C6E5-40B2-8357-EA68BF22CB27}" type="presParOf" srcId="{BA526683-F383-411A-BD21-A957D08B123F}" destId="{B88E6692-EF45-4A23-AE28-DC438D3CCFE6}" srcOrd="28" destOrd="0" presId="urn:microsoft.com/office/officeart/2005/8/layout/cycle8"/>
    <dgm:cxn modelId="{5F2A4524-82BA-4030-A22E-55974C597DA1}"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FFBE-905C-43E0-B7E6-AF209E1C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5003</Words>
  <Characters>28520</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33457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Filiz Md_yrd</cp:lastModifiedBy>
  <cp:revision>2</cp:revision>
  <cp:lastPrinted>2015-03-09T10:19:00Z</cp:lastPrinted>
  <dcterms:created xsi:type="dcterms:W3CDTF">2020-01-17T11:02:00Z</dcterms:created>
  <dcterms:modified xsi:type="dcterms:W3CDTF">2020-01-17T11:02:00Z</dcterms:modified>
</cp:coreProperties>
</file>